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29C" w:rsidRPr="0022729C" w:rsidRDefault="0022729C" w:rsidP="0022729C">
      <w:pPr>
        <w:spacing w:after="375" w:line="240" w:lineRule="auto"/>
        <w:ind w:right="450"/>
        <w:jc w:val="center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FF0000"/>
          <w:kern w:val="36"/>
          <w:sz w:val="48"/>
          <w:szCs w:val="48"/>
          <w:lang w:eastAsia="ru-RU"/>
        </w:rPr>
      </w:pPr>
      <w:r>
        <w:rPr>
          <w:rFonts w:ascii="Bookman Old Style" w:eastAsia="Times New Roman" w:hAnsi="Bookman Old Style" w:cs="Arial"/>
          <w:b/>
          <w:bCs/>
          <w:color w:val="FF0000"/>
          <w:kern w:val="36"/>
          <w:sz w:val="48"/>
          <w:szCs w:val="48"/>
          <w:lang w:eastAsia="ru-RU"/>
        </w:rPr>
        <w:t>Памятка о вреде курения</w:t>
      </w:r>
    </w:p>
    <w:p w:rsidR="00A14AC5" w:rsidRDefault="0022729C" w:rsidP="0022729C">
      <w:pPr>
        <w:tabs>
          <w:tab w:val="left" w:pos="851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200525" cy="4200525"/>
            <wp:effectExtent l="0" t="0" r="9525" b="9525"/>
            <wp:docPr id="1" name="Рисунок 1" descr="Памятка о вреде кур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мятка о вреде курени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29C" w:rsidRPr="00C13613" w:rsidRDefault="00DC4571" w:rsidP="0022729C">
      <w:pPr>
        <w:tabs>
          <w:tab w:val="left" w:pos="851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136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Запомните!!!</w:t>
      </w:r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момент затяжки сигаретой образуется около 1200 вредных веществ, среди которых канцерогены, вызывающие рак. Все это прямиком попадает в организм </w:t>
      </w:r>
      <w:proofErr w:type="gramStart"/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курящего</w:t>
      </w:r>
      <w:proofErr w:type="gramEnd"/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Органы курящего человека постоянно, без выходных и праздников, находятся в стрессовом состоянии кислородного голодания.</w:t>
      </w:r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Курение вызывает серьезные болезни дыхательных путей и онкологические заболевания.</w:t>
      </w:r>
      <w:bookmarkStart w:id="0" w:name="_GoBack"/>
      <w:bookmarkEnd w:id="0"/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Изнуряющий кашель и мокрота — постоянные спутники курильщика.</w:t>
      </w:r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Сердце человека, зависимого от сигарет, изнашивается намного быстрее за счет более частых сердечных сокращений.</w:t>
      </w:r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 временем никотин серьезно поражает пищеварительную систему, провоцируя язву.</w:t>
      </w:r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Ослабевает восприятие разговорной речи, снижается слух.</w:t>
      </w:r>
    </w:p>
    <w:p w:rsidR="0022729C" w:rsidRPr="0022729C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2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год от курения умирают около 4 миллионов человек, то есть каждые восемь секунд появляется новая жертва никотина.</w:t>
      </w:r>
    </w:p>
    <w:p w:rsidR="004A2E18" w:rsidRPr="00A14AC5" w:rsidRDefault="0022729C" w:rsidP="002272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14A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Курильщик своими же руками сокращает собственную жизнь минимум на восемь лет.</w:t>
      </w:r>
    </w:p>
    <w:sectPr w:rsidR="004A2E18" w:rsidRPr="00A1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E47E4"/>
    <w:multiLevelType w:val="multilevel"/>
    <w:tmpl w:val="8E12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9C"/>
    <w:rsid w:val="0022729C"/>
    <w:rsid w:val="004A2E18"/>
    <w:rsid w:val="00A14AC5"/>
    <w:rsid w:val="00C13613"/>
    <w:rsid w:val="00DC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7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72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mr">
    <w:name w:val="p_mr"/>
    <w:basedOn w:val="a"/>
    <w:rsid w:val="0022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729C"/>
  </w:style>
  <w:style w:type="character" w:styleId="a3">
    <w:name w:val="Strong"/>
    <w:basedOn w:val="a0"/>
    <w:uiPriority w:val="22"/>
    <w:qFormat/>
    <w:rsid w:val="0022729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27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2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7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72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mr">
    <w:name w:val="p_mr"/>
    <w:basedOn w:val="a"/>
    <w:rsid w:val="0022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729C"/>
  </w:style>
  <w:style w:type="character" w:styleId="a3">
    <w:name w:val="Strong"/>
    <w:basedOn w:val="a0"/>
    <w:uiPriority w:val="22"/>
    <w:qFormat/>
    <w:rsid w:val="0022729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27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2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1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2014-03-06T06:50:00Z</dcterms:created>
  <dcterms:modified xsi:type="dcterms:W3CDTF">2014-03-06T11:14:00Z</dcterms:modified>
</cp:coreProperties>
</file>