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0263" w:rsidRDefault="00FB3590" w:rsidP="00FB3590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FB3590">
        <w:rPr>
          <w:rFonts w:ascii="Times New Roman" w:hAnsi="Times New Roman" w:cs="Times New Roman"/>
          <w:b/>
          <w:color w:val="FF0000"/>
          <w:sz w:val="32"/>
          <w:szCs w:val="32"/>
        </w:rPr>
        <w:t>ПАМЯТКА</w:t>
      </w:r>
    </w:p>
    <w:p w:rsidR="00FB3590" w:rsidRPr="00FB3590" w:rsidRDefault="00FB3590" w:rsidP="00FB3590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FB3590" w:rsidRDefault="00FB3590" w:rsidP="00FB3590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32"/>
          <w:szCs w:val="32"/>
        </w:rPr>
      </w:pPr>
      <w:r w:rsidRPr="00FB3590">
        <w:rPr>
          <w:rFonts w:ascii="Times New Roman" w:hAnsi="Times New Roman" w:cs="Times New Roman"/>
          <w:b/>
          <w:color w:val="002060"/>
          <w:sz w:val="32"/>
          <w:szCs w:val="32"/>
        </w:rPr>
        <w:t>для обучающихся, родителей и педагогических работников по профилактике неблагоприятных для здоровья и обучения детей эффектов от воздействия устройств мобильной связи</w:t>
      </w:r>
    </w:p>
    <w:p w:rsidR="00FB3590" w:rsidRDefault="00FB3590" w:rsidP="00FB3590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32"/>
          <w:szCs w:val="32"/>
        </w:rPr>
      </w:pPr>
    </w:p>
    <w:p w:rsidR="00FB3590" w:rsidRDefault="00FB3590" w:rsidP="00FB359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Исключение ношения устройств мобильной связи на шее, поясе, в карманах одежды с целью снижения негативного влияния на здоровье.</w:t>
      </w:r>
    </w:p>
    <w:p w:rsidR="00FB3590" w:rsidRDefault="00FB3590" w:rsidP="00FB359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Максимальное сокращение времени контакта с устройствами мобильной связи.</w:t>
      </w:r>
    </w:p>
    <w:p w:rsidR="00FB3590" w:rsidRDefault="00FB3590" w:rsidP="00FB359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Максимальное удаление устройств мобильной связи от головы в момент соединения и разговора (с использованием громкой связи и гарнитуры).</w:t>
      </w:r>
    </w:p>
    <w:p w:rsidR="00FB3590" w:rsidRDefault="00FB3590" w:rsidP="00FB359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Максимальное ограничение звонков с устройств мобильной связи в условиях неустойчивого приёма сигнала сотовой связи (автобус, метро, поезд, автомобиль).</w:t>
      </w:r>
    </w:p>
    <w:p w:rsidR="00FB3590" w:rsidRDefault="00FB3590" w:rsidP="00FB359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Размещение устройств мобильной связи на ночь на расстояние более 2 метров от головы.</w:t>
      </w:r>
    </w:p>
    <w:p w:rsidR="00FB3590" w:rsidRDefault="00FB3590" w:rsidP="00FB3590">
      <w:pPr>
        <w:pStyle w:val="a3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FB3590" w:rsidRDefault="00FB3590" w:rsidP="00FB3590">
      <w:pPr>
        <w:pStyle w:val="a3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FB3590" w:rsidRDefault="00FB3590" w:rsidP="00FB3590">
      <w:pPr>
        <w:pStyle w:val="a3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p w:rsidR="00FB3590" w:rsidRPr="00FB3590" w:rsidRDefault="00FB3590" w:rsidP="00FB3590">
      <w:pPr>
        <w:pStyle w:val="a3"/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FB3590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3705225" cy="3657358"/>
            <wp:effectExtent l="0" t="0" r="0" b="635"/>
            <wp:docPr id="1" name="Рисунок 1" descr="C:\Users\User\Downloads\02-08-2018-03-e15693928378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02-08-2018-03-e156939283783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6861" cy="3668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B3590" w:rsidRPr="00FB3590" w:rsidSect="00FB3590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AB036A"/>
    <w:multiLevelType w:val="hybridMultilevel"/>
    <w:tmpl w:val="E8B041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590"/>
    <w:rsid w:val="007E3791"/>
    <w:rsid w:val="00C665F5"/>
    <w:rsid w:val="00FB3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BAF7FE"/>
  <w15:chartTrackingRefBased/>
  <w15:docId w15:val="{F9FE641C-E97A-4A97-99AB-0D6758529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35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2019-11-25T10:39:00Z</dcterms:created>
  <dcterms:modified xsi:type="dcterms:W3CDTF">2019-11-25T10:50:00Z</dcterms:modified>
</cp:coreProperties>
</file>