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16A" w:rsidRDefault="00FD70FC" w:rsidP="00FD70FC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37300" cy="8713788"/>
            <wp:effectExtent l="0" t="0" r="6350" b="0"/>
            <wp:docPr id="1" name="Рисунок 1" descr="C:\Users\USER\Desktop\ВАЖНО\для сайта\скан титульного положение о соотношении учебной и др. работы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о соотношении учебной и др. работы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8713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B516A" w:rsidRDefault="00DB516A" w:rsidP="00DB516A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B516A" w:rsidRDefault="00DB516A" w:rsidP="00DB516A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B516A" w:rsidRDefault="00DB516A" w:rsidP="00FD70FC">
      <w:pPr>
        <w:pStyle w:val="a3"/>
        <w:jc w:val="both"/>
        <w:rPr>
          <w:rFonts w:ascii="Times New Roman" w:hAnsi="Times New Roman"/>
          <w:b/>
          <w:sz w:val="24"/>
          <w:szCs w:val="28"/>
        </w:rPr>
      </w:pPr>
      <w:bookmarkStart w:id="0" w:name="_GoBack"/>
      <w:bookmarkEnd w:id="0"/>
    </w:p>
    <w:p w:rsidR="00DB516A" w:rsidRDefault="00DB516A" w:rsidP="00DB51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B516A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DB516A" w:rsidRPr="00DB516A" w:rsidRDefault="00DB516A" w:rsidP="00DB51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1.1. Настоящее положение разработано в соот</w:t>
      </w:r>
      <w:r>
        <w:rPr>
          <w:rFonts w:ascii="Times New Roman" w:hAnsi="Times New Roman"/>
          <w:sz w:val="28"/>
          <w:szCs w:val="28"/>
        </w:rPr>
        <w:t>ветствии с Федеральным законом </w:t>
      </w:r>
      <w:r w:rsidRPr="00DB516A">
        <w:rPr>
          <w:rFonts w:ascii="Times New Roman" w:hAnsi="Times New Roman"/>
          <w:sz w:val="28"/>
          <w:szCs w:val="28"/>
        </w:rPr>
        <w:t>от 29 декабря 2012 года № 273-ФЗ «Закон об образовании в Российской Федераци</w:t>
      </w:r>
      <w:r>
        <w:rPr>
          <w:rFonts w:ascii="Times New Roman" w:hAnsi="Times New Roman"/>
          <w:sz w:val="28"/>
          <w:szCs w:val="28"/>
        </w:rPr>
        <w:t>и», Уставом МБОУ «</w:t>
      </w:r>
      <w:proofErr w:type="spellStart"/>
      <w:r>
        <w:rPr>
          <w:rFonts w:ascii="Times New Roman" w:hAnsi="Times New Roman"/>
          <w:sz w:val="28"/>
          <w:szCs w:val="28"/>
        </w:rPr>
        <w:t>Ботьевская</w:t>
      </w:r>
      <w:proofErr w:type="spellEnd"/>
      <w:r w:rsidRPr="00DB516A">
        <w:rPr>
          <w:rFonts w:ascii="Times New Roman" w:hAnsi="Times New Roman"/>
          <w:sz w:val="28"/>
          <w:szCs w:val="28"/>
        </w:rPr>
        <w:t xml:space="preserve"> ООШ» (далее – Учреждение).       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Учреждение </w:t>
      </w:r>
      <w:r w:rsidRPr="00DB516A">
        <w:rPr>
          <w:rFonts w:ascii="Times New Roman" w:hAnsi="Times New Roman"/>
          <w:sz w:val="28"/>
          <w:szCs w:val="28"/>
        </w:rPr>
        <w:t>самостоятельно в осуществлении образовательного процесса, подборе, расстановке кадров, научной, финансовой и иной деятельности в пределах, установленных законодательством Российской Федерации и Уставом школы.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1.2. Настоящее Положение регулирует нормирование и соотношение учебной и другой педагогической работы в пределах рабочей недели с учетом количества часов по учебному плану, специальности и квалификации работника.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1.3. Насто</w:t>
      </w:r>
      <w:r>
        <w:rPr>
          <w:rFonts w:ascii="Times New Roman" w:hAnsi="Times New Roman"/>
          <w:sz w:val="28"/>
          <w:szCs w:val="28"/>
        </w:rPr>
        <w:t>ящее Положение распространяется</w:t>
      </w:r>
      <w:r w:rsidRPr="00DB516A">
        <w:rPr>
          <w:rFonts w:ascii="Times New Roman" w:hAnsi="Times New Roman"/>
          <w:sz w:val="28"/>
          <w:szCs w:val="28"/>
        </w:rPr>
        <w:t xml:space="preserve"> на всех педагогических работников (штатных, совместителей), состоящих в трудовых от</w:t>
      </w:r>
      <w:r w:rsidR="007F33D7">
        <w:rPr>
          <w:rFonts w:ascii="Times New Roman" w:hAnsi="Times New Roman"/>
          <w:sz w:val="28"/>
          <w:szCs w:val="28"/>
        </w:rPr>
        <w:t xml:space="preserve">ношениях с МБОУ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Ботьевская</w:t>
      </w:r>
      <w:proofErr w:type="spellEnd"/>
      <w:r w:rsidRPr="00DB516A">
        <w:rPr>
          <w:rFonts w:ascii="Times New Roman" w:hAnsi="Times New Roman"/>
          <w:sz w:val="28"/>
          <w:szCs w:val="28"/>
        </w:rPr>
        <w:t xml:space="preserve"> ООШ».</w:t>
      </w:r>
    </w:p>
    <w:p w:rsidR="00DB516A" w:rsidRPr="00DB516A" w:rsidRDefault="00DB516A" w:rsidP="00DB516A">
      <w:pPr>
        <w:pStyle w:val="a3"/>
        <w:tabs>
          <w:tab w:val="left" w:pos="0"/>
          <w:tab w:val="left" w:pos="540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B516A">
        <w:rPr>
          <w:rFonts w:ascii="Times New Roman" w:hAnsi="Times New Roman"/>
          <w:b/>
          <w:sz w:val="28"/>
          <w:szCs w:val="28"/>
        </w:rPr>
        <w:t>     </w:t>
      </w:r>
    </w:p>
    <w:p w:rsidR="00DB516A" w:rsidRDefault="00DB516A" w:rsidP="00DB516A">
      <w:pPr>
        <w:pStyle w:val="a3"/>
        <w:tabs>
          <w:tab w:val="left" w:pos="0"/>
          <w:tab w:val="left" w:pos="540"/>
        </w:tabs>
        <w:jc w:val="center"/>
        <w:rPr>
          <w:rFonts w:ascii="Times New Roman" w:hAnsi="Times New Roman"/>
          <w:b/>
          <w:sz w:val="28"/>
          <w:szCs w:val="28"/>
        </w:rPr>
      </w:pPr>
      <w:r w:rsidRPr="00DB516A">
        <w:rPr>
          <w:rFonts w:ascii="Times New Roman" w:hAnsi="Times New Roman"/>
          <w:b/>
          <w:sz w:val="28"/>
          <w:szCs w:val="28"/>
        </w:rPr>
        <w:t>2. Структура рабочего времени педагогических работников</w:t>
      </w:r>
      <w:r w:rsidR="007F33D7">
        <w:rPr>
          <w:rFonts w:ascii="Times New Roman" w:hAnsi="Times New Roman"/>
          <w:b/>
          <w:sz w:val="28"/>
          <w:szCs w:val="28"/>
        </w:rPr>
        <w:t xml:space="preserve"> (школа)</w:t>
      </w:r>
    </w:p>
    <w:p w:rsidR="00DB516A" w:rsidRPr="00DB516A" w:rsidRDefault="00DB516A" w:rsidP="00DB516A">
      <w:pPr>
        <w:pStyle w:val="a3"/>
        <w:tabs>
          <w:tab w:val="left" w:pos="0"/>
          <w:tab w:val="left" w:pos="5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2.1. Нормируемая часть рабочего времени педагогических работников определяется в астрономических часах и включает проводимые учебные занятия независимо от их продолжительности и короткие перерывы (перемены) между каждым учебным занятием, установленные для учащихся. При этом количеству часов установленной учебной нагрузки соответствует количество проводимых указанными работниками учебных занятий продолжительностью, не превышающей 45 минут.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Конкретная продолжительность учебных занятий, а также перерывов (перемен) между ними предусматривается Уставом школы с учетом соответствующих санитарно-эпидемиологических правил и нормативов (СанПиН), утвержденных в установленном порядке. Выполнение преподавательской работы регулируется расписанием учебных занятий.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При проведении спаренных учебных занятий неустановленные перерывы могут суммироваться и использоваться для выполнения другой педагогической работы в порядке, предусмотренном правилами внутреннего трудового распорядка школы.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Нормируемая часть рабочего времени педагогических работников определяется 18 часами в неделю при работе на 1,0 ставку. При работе на доли ставок все нормы рабочего времени определяются пропорционально.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 xml:space="preserve">2.2. Другая часть педагогической работы, требующая затрат рабочего времени, которое не конкретизировано по количеству часов, вытекает из их должностных обязанностей, предусмотренных уставом учреждения, правилами внутреннего трудового распорядка школы, тарифно-квалификационными (квалификационными) характеристиками, и регулируется графиками и планами работы, в </w:t>
      </w:r>
      <w:proofErr w:type="spellStart"/>
      <w:r w:rsidRPr="00DB516A">
        <w:rPr>
          <w:rFonts w:ascii="Times New Roman" w:hAnsi="Times New Roman"/>
          <w:sz w:val="28"/>
          <w:szCs w:val="28"/>
        </w:rPr>
        <w:t>т.ч</w:t>
      </w:r>
      <w:proofErr w:type="spellEnd"/>
      <w:r w:rsidRPr="00DB516A">
        <w:rPr>
          <w:rFonts w:ascii="Times New Roman" w:hAnsi="Times New Roman"/>
          <w:sz w:val="28"/>
          <w:szCs w:val="28"/>
        </w:rPr>
        <w:t>. личными планами педагогического работника, и включает: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- выполнение обязанностей, связанных с участием в работе педагогических, методических советов, с работой по проведению родительских собраний, консультаций, оздоровительных, воспитательных и других мероприятий, предусмотренных образовательной программой;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lastRenderedPageBreak/>
        <w:t>- организацию и проведение методической, диагностической и консультативной помощи родителям (законным представителям), семьям, обучающим детей на дому в соответствии с медицинским заключением;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- время, затрачиваемое непосредственно на подготовку к работе по обучению и воспитанию учащихся, изучению их индивидуальных способностей, интересов и склонностей, а также их семейных обстоятельств и жилищно-бытовых условий;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- периодические кратковременные дежурства в школе в период образовательного процесса, которые при необходимости могут организовываться в целях подготовки к проведению занятий, наблюдения за выполнением режима дня учащихся, обеспечения порядка и дисциплины в течение учебного времени, в том числе во время перерывов между занятиями, устанавливаемых для отдыха учащихся различной степени активности.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При составлении графика дежурств педагогических работников в школе в период проведения учебных занятий, до их начала и после окончания учебных занятий учитывается режим рабочего времени каждого педагогического работника в соответствии с расписанием учебных занятий, общим планом мероприятий и другие особенности работы с тем, чтобы не допускать случаев длительного дежурства педагогических работников, дежурства в дни, когда учебная нагрузка отсутствует или незначительна. В дни работы к дежурству по школе педагогические работники привлекаются не ранее чем за 20 минут до начала учебных занятий и не позднее 20 минут после окончания их последнего учебного занятия;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- выполнением дополнительно возложенных на педагогических работников обязанностей, непосредственно связанных с образовательным процессом, с соответствующей дополнительной оплатой труда (работа с семьями учащихся, заведование учебными кабинетами, руководство методическим советом и др.).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2.3. Дни недели (периоды времени, в течение которых школа осуществляет свою деятельность), свободные для педагогических работников от проведения учебных занятий по расписанию, от выполнения иных обязанностей, регулируемых графиками и планами работы, педагогический работник может использовать для повышения квалификации, самообразования, подготовки к занятиям и т.п.</w:t>
      </w:r>
    </w:p>
    <w:p w:rsidR="00DB516A" w:rsidRPr="00DB516A" w:rsidRDefault="00DB516A" w:rsidP="00DB51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2.4. Режим рабочего времени педагогических работников, которым не может быть обеспечена полная учебная нагрузка  гарантируется выплата ставки заработной платы в полном размере в случаях, предусмотренных Постановлением Правительства Российской Федерации от 22 декабря 2014 г. № 1601 «О продолжительности рабочего времени (норме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договоре». Соотношение учебной и другой педагогической работы в пределах рабочей недели устанавливается не более 1:1.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2.5. При составлении графиков работы педагогических и других работников перерывы в рабочем времени, не связанные с отдыхом и приемом работниками пищи, не допускаются, за исключением случаев, предусмотренных настоящим Положением.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lastRenderedPageBreak/>
        <w:t>2.6. При составлении расписаний учебных занятий школа обязано исключить нерациональные затраты времени педагогических работников с тем, чтобы не нарушалась их непрерывная последовательность и не образовывались длительные перерывы (так называемые "окна"), которые в отличие от коротких перерывов (перемен) между каждым учебным занятием, установленных для учащихся, рабочим временем педагогических работников не являются.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2.7. Периоды осенних, зимних, весенних и летних каникул, установленных для учащихся и не совпадающие с ежегодными оплачиваемыми основными и дополнительными отпусками работников (далее - каникулярный период), являются для них рабочим временем.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 xml:space="preserve">2.8. В каникулярный период педагогические работники осуществляют педагогическую, методическую, а также организационную работу, связанную с реализацией образовательной программы, в пределах нормируемой части их рабочего времени (установленного объема учебной нагрузки (педагогической работы)), определенной им до начала каникул, и времени, необходимого для выполнения работ, </w:t>
      </w:r>
      <w:r w:rsidRPr="00DB516A">
        <w:rPr>
          <w:rFonts w:ascii="Times New Roman" w:hAnsi="Times New Roman"/>
          <w:color w:val="000000"/>
          <w:sz w:val="28"/>
          <w:szCs w:val="28"/>
        </w:rPr>
        <w:t>предусмотренных</w:t>
      </w:r>
      <w:r w:rsidRPr="00DB516A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hyperlink r:id="rId8" w:anchor="Par55" w:tooltip="Ссылка на текущий документ" w:history="1">
        <w:r w:rsidRPr="00DB516A">
          <w:rPr>
            <w:rStyle w:val="a5"/>
            <w:rFonts w:ascii="Times New Roman" w:hAnsi="Times New Roman"/>
            <w:color w:val="000000"/>
            <w:sz w:val="28"/>
            <w:szCs w:val="28"/>
          </w:rPr>
          <w:t>пунктом 2.3</w:t>
        </w:r>
      </w:hyperlink>
      <w:r w:rsidRPr="00DB516A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DB516A">
        <w:rPr>
          <w:rFonts w:ascii="Times New Roman" w:hAnsi="Times New Roman"/>
          <w:sz w:val="28"/>
          <w:szCs w:val="28"/>
        </w:rPr>
        <w:t>настоящего Положения, с сохранением заработной платы в установленном порядке.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2.9. Режим рабочего времени педагогических работников, принятых на работу во время летних каникул учащихся определяется в пределах нормы часов преподавательской (педагогической) работы в неделю, установленной за ставку заработной платы и времени, необходимого для выполнения других должностных обязанностей.</w:t>
      </w:r>
    </w:p>
    <w:p w:rsidR="00DB516A" w:rsidRP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2.10. Режим рабочего времени всех работников в каникулярный период регулируется локальными нормативными актами и графиками работ с указанием их характера.</w:t>
      </w:r>
    </w:p>
    <w:p w:rsidR="00DB516A" w:rsidRDefault="00DB516A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B516A">
        <w:rPr>
          <w:rFonts w:ascii="Times New Roman" w:hAnsi="Times New Roman"/>
          <w:sz w:val="28"/>
          <w:szCs w:val="28"/>
        </w:rPr>
        <w:t>2.11. Периоды отмены учебных занятий (образовательного процесса) для учащихся по санитарно-эпидемиологическим, климатическим и другим основаниям являются рабочим временем педагогических работников школы.</w:t>
      </w:r>
    </w:p>
    <w:p w:rsidR="007F33D7" w:rsidRDefault="007F33D7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33D7" w:rsidRDefault="007F33D7" w:rsidP="007F33D7">
      <w:pPr>
        <w:pStyle w:val="a3"/>
        <w:tabs>
          <w:tab w:val="left" w:pos="0"/>
          <w:tab w:val="left" w:pos="5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DB516A">
        <w:rPr>
          <w:rFonts w:ascii="Times New Roman" w:hAnsi="Times New Roman"/>
          <w:b/>
          <w:sz w:val="28"/>
          <w:szCs w:val="28"/>
        </w:rPr>
        <w:t>. Структура рабочего времени педагогических работников</w:t>
      </w:r>
      <w:r>
        <w:rPr>
          <w:rFonts w:ascii="Times New Roman" w:hAnsi="Times New Roman"/>
          <w:b/>
          <w:sz w:val="28"/>
          <w:szCs w:val="28"/>
        </w:rPr>
        <w:t xml:space="preserve"> (дошкольная группа)</w:t>
      </w:r>
    </w:p>
    <w:p w:rsidR="007F33D7" w:rsidRPr="007F33D7" w:rsidRDefault="007F33D7" w:rsidP="00DB51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33D7" w:rsidRPr="007F33D7" w:rsidRDefault="007F33D7" w:rsidP="007F33D7">
      <w:pPr>
        <w:spacing w:after="0" w:line="234" w:lineRule="auto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.1. В рабочее время педагогических работников в зависимости от занимаемой должности включается учебная (преподавательская), воспитательная работа, индивидуальная работа с воспитанниками, научная, творческая и исследовательская работа, а также другая педагогическая работа, предусмотренная квалификационными характеристиками по должностям, трудовыми (должностными) обязанностями и индивидуальным планом, методическая, подготовительная, организационная, диагностическая работа, работа по ведению мониторинга, работа, предусмотренная планами воспитательных, физкультурно-оздоровительных, спортивных, творческих и иных мероприятий, проводимых с воспитанниками.</w:t>
      </w:r>
    </w:p>
    <w:p w:rsidR="007F33D7" w:rsidRPr="007F33D7" w:rsidRDefault="007F33D7" w:rsidP="007F33D7">
      <w:pPr>
        <w:spacing w:line="214" w:lineRule="auto"/>
        <w:ind w:firstLine="540"/>
        <w:jc w:val="both"/>
        <w:rPr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Конкретные трудовые (должностные) обязанности педагогических работников определяются их трудовыми договорами и должностными инструкциями.</w:t>
      </w:r>
    </w:p>
    <w:p w:rsidR="007F33D7" w:rsidRPr="007F33D7" w:rsidRDefault="007F33D7" w:rsidP="007F33D7">
      <w:pPr>
        <w:spacing w:after="0" w:line="222" w:lineRule="auto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 xml:space="preserve">.2. Продолжительность рабочего времени (норма часов педагогической работы за ставку заработной платы) для педагогических работников 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lastRenderedPageBreak/>
        <w:t>устанавливается исходя из сокращенной продолжительности рабочего времени не более 36 часов в неделю.</w:t>
      </w:r>
    </w:p>
    <w:p w:rsidR="007F33D7" w:rsidRPr="007F33D7" w:rsidRDefault="00FF7B78" w:rsidP="007F33D7">
      <w:pPr>
        <w:spacing w:after="0" w:line="214" w:lineRule="auto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7F33D7" w:rsidRPr="007F33D7">
        <w:rPr>
          <w:rFonts w:ascii="Times New Roman" w:eastAsia="Times New Roman" w:hAnsi="Times New Roman" w:cs="Times New Roman"/>
          <w:sz w:val="28"/>
          <w:szCs w:val="28"/>
        </w:rPr>
        <w:t>.3. Педагогическим работникам в зависимости от должности и (или) специальности с учетом особенностей их труда устанавливается:</w:t>
      </w:r>
    </w:p>
    <w:p w:rsidR="007F33D7" w:rsidRPr="007F33D7" w:rsidRDefault="007F33D7" w:rsidP="007F33D7">
      <w:pPr>
        <w:numPr>
          <w:ilvl w:val="0"/>
          <w:numId w:val="3"/>
        </w:numPr>
        <w:tabs>
          <w:tab w:val="left" w:pos="680"/>
        </w:tabs>
        <w:spacing w:after="0" w:line="240" w:lineRule="auto"/>
        <w:ind w:left="680" w:hanging="140"/>
        <w:rPr>
          <w:rFonts w:eastAsia="Times New Roman"/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36 часов в неделю: воспитателям, старшему воспитателю;</w:t>
      </w:r>
    </w:p>
    <w:p w:rsidR="007F33D7" w:rsidRPr="007F33D7" w:rsidRDefault="007F33D7" w:rsidP="007F33D7">
      <w:pPr>
        <w:tabs>
          <w:tab w:val="left" w:pos="680"/>
        </w:tabs>
        <w:spacing w:after="0" w:line="240" w:lineRule="auto"/>
        <w:ind w:left="680"/>
        <w:rPr>
          <w:rFonts w:eastAsia="Times New Roman"/>
          <w:sz w:val="28"/>
          <w:szCs w:val="28"/>
        </w:rPr>
      </w:pPr>
    </w:p>
    <w:p w:rsidR="007F33D7" w:rsidRPr="007F33D7" w:rsidRDefault="007F33D7" w:rsidP="007F33D7">
      <w:pPr>
        <w:numPr>
          <w:ilvl w:val="0"/>
          <w:numId w:val="3"/>
        </w:numPr>
        <w:tabs>
          <w:tab w:val="left" w:pos="680"/>
        </w:tabs>
        <w:spacing w:after="0" w:line="240" w:lineRule="auto"/>
        <w:ind w:left="680" w:hanging="140"/>
        <w:rPr>
          <w:rFonts w:eastAsia="Times New Roman"/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24 часа в неделю: музыкальному руководителю.</w:t>
      </w:r>
    </w:p>
    <w:p w:rsidR="007F33D7" w:rsidRPr="007F33D7" w:rsidRDefault="007F33D7" w:rsidP="007F33D7">
      <w:pPr>
        <w:spacing w:line="59" w:lineRule="exact"/>
        <w:rPr>
          <w:sz w:val="28"/>
          <w:szCs w:val="28"/>
        </w:rPr>
      </w:pPr>
    </w:p>
    <w:p w:rsidR="00FF7B78" w:rsidRPr="007F33D7" w:rsidRDefault="00FF7B78" w:rsidP="00FF7B78">
      <w:pPr>
        <w:spacing w:after="0" w:line="214" w:lineRule="auto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7F33D7" w:rsidRPr="007F33D7">
        <w:rPr>
          <w:rFonts w:ascii="Times New Roman" w:eastAsia="Times New Roman" w:hAnsi="Times New Roman" w:cs="Times New Roman"/>
          <w:sz w:val="28"/>
          <w:szCs w:val="28"/>
        </w:rPr>
        <w:t>.4. Выполнение педагогической работы регулируется расписанием учебных занятий, составляемым с учетом педагогической целесообразности, соблюдения санитарно-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гигиенических норм и рационального использования времени педагога, кот</w:t>
      </w:r>
      <w:r>
        <w:rPr>
          <w:rFonts w:ascii="Times New Roman" w:eastAsia="Times New Roman" w:hAnsi="Times New Roman" w:cs="Times New Roman"/>
          <w:sz w:val="28"/>
          <w:szCs w:val="28"/>
        </w:rPr>
        <w:t>орое утверждается директором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7B78" w:rsidRPr="007F33D7" w:rsidRDefault="00FF7B78" w:rsidP="00FF7B78">
      <w:pPr>
        <w:spacing w:after="0" w:line="222" w:lineRule="auto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.5. За педагогическую работу, выполняемую с согласия педагогических работников сверх установленной нормы часов за ставку заработной платы, производится дополнительная оплата соответственно получаемой ставке заработной платы в одинарном размере.</w:t>
      </w:r>
    </w:p>
    <w:p w:rsidR="00FF7B78" w:rsidRPr="007F33D7" w:rsidRDefault="00FF7B78" w:rsidP="00FF7B78">
      <w:pPr>
        <w:spacing w:after="0" w:line="231" w:lineRule="auto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.6. Режим рабочего времени педагогических работников, которым не может быть обеспечена полная учебная нагрузка и гарантируется выплата ставки заработной платы в полном размере в случаях, предусмотренных приказом Министерства образования и науки РФ от 24.12.2010 г. № 2075 «О продолжительности рабочего времени (норме часов педагогической работы за ставку заработной платы) педагогических работников», определяется с учетом их догрузки до установленной нормы часов другой педагогической работой.</w:t>
      </w:r>
    </w:p>
    <w:p w:rsidR="00FF7B78" w:rsidRPr="007F33D7" w:rsidRDefault="00FF7B78" w:rsidP="00FF7B78">
      <w:pPr>
        <w:spacing w:after="0" w:line="222" w:lineRule="auto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.7. Конкретная продолжительность учебных занятий, а также перерывов (перемен) между ними предусматривается с учетом соответствующих санитарно-эпидемиологических правил и нормативов (СанПиН), утвержденных в установленном порядке.</w:t>
      </w:r>
    </w:p>
    <w:p w:rsidR="00FF7B78" w:rsidRPr="007F33D7" w:rsidRDefault="00FF7B78" w:rsidP="00FF7B78">
      <w:pPr>
        <w:spacing w:after="0" w:line="231" w:lineRule="auto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.8. Другая часть педагогической работы, требующая затрат рабочего времени, которое не конкретизировано по количеству часов, вытекает из их должностных обязанностей, предусмотренных Уставом, Правилами внут</w:t>
      </w:r>
      <w:r>
        <w:rPr>
          <w:rFonts w:ascii="Times New Roman" w:eastAsia="Times New Roman" w:hAnsi="Times New Roman" w:cs="Times New Roman"/>
          <w:sz w:val="28"/>
          <w:szCs w:val="28"/>
        </w:rPr>
        <w:t>реннего трудового распорядка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 xml:space="preserve">, тарифно-квалификационными (квалификационными) характеристиками, и регулируется графиками и планами работы, в </w:t>
      </w:r>
      <w:proofErr w:type="spellStart"/>
      <w:r w:rsidRPr="007F33D7">
        <w:rPr>
          <w:rFonts w:ascii="Times New Roman" w:eastAsia="Times New Roman" w:hAnsi="Times New Roman" w:cs="Times New Roman"/>
          <w:sz w:val="28"/>
          <w:szCs w:val="28"/>
        </w:rPr>
        <w:t>т.ч</w:t>
      </w:r>
      <w:proofErr w:type="spellEnd"/>
      <w:r w:rsidRPr="007F33D7">
        <w:rPr>
          <w:rFonts w:ascii="Times New Roman" w:eastAsia="Times New Roman" w:hAnsi="Times New Roman" w:cs="Times New Roman"/>
          <w:sz w:val="28"/>
          <w:szCs w:val="28"/>
        </w:rPr>
        <w:t>. личными планами (циклограммами) педагогического работника, и включает:</w:t>
      </w:r>
    </w:p>
    <w:p w:rsidR="00FF7B78" w:rsidRPr="00FF7B78" w:rsidRDefault="00FF7B78" w:rsidP="00FF7B78">
      <w:pPr>
        <w:numPr>
          <w:ilvl w:val="0"/>
          <w:numId w:val="4"/>
        </w:numPr>
        <w:tabs>
          <w:tab w:val="left" w:pos="874"/>
        </w:tabs>
        <w:spacing w:after="0" w:line="227" w:lineRule="auto"/>
        <w:ind w:firstLine="540"/>
        <w:jc w:val="both"/>
        <w:rPr>
          <w:rFonts w:eastAsia="Times New Roman"/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выполнение обязанностей, связанных с участием в работе педагогического, методического советов, с работой по проведению родительских собраний, консультаций, оздоровительных, воспитательных и других мероприятий, предусмотренных образовательной программой;</w:t>
      </w:r>
    </w:p>
    <w:p w:rsidR="00FF7B78" w:rsidRPr="00FF7B78" w:rsidRDefault="00FF7B78" w:rsidP="00FF7B78">
      <w:pPr>
        <w:numPr>
          <w:ilvl w:val="0"/>
          <w:numId w:val="4"/>
        </w:numPr>
        <w:tabs>
          <w:tab w:val="left" w:pos="723"/>
        </w:tabs>
        <w:spacing w:after="0" w:line="222" w:lineRule="auto"/>
        <w:ind w:firstLine="540"/>
        <w:jc w:val="both"/>
        <w:rPr>
          <w:rFonts w:eastAsia="Times New Roman"/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организацию и проведение методической, диагностической и консультативной помощи родителям (законным представителям), семьям, обучающим детей на дому в соответствии с медицинским заключением;</w:t>
      </w:r>
    </w:p>
    <w:p w:rsidR="00FF7B78" w:rsidRPr="00FF7B78" w:rsidRDefault="00FF7B78" w:rsidP="00FF7B78">
      <w:pPr>
        <w:numPr>
          <w:ilvl w:val="0"/>
          <w:numId w:val="4"/>
        </w:numPr>
        <w:tabs>
          <w:tab w:val="left" w:pos="811"/>
        </w:tabs>
        <w:spacing w:after="0" w:line="222" w:lineRule="auto"/>
        <w:ind w:firstLine="540"/>
        <w:jc w:val="both"/>
        <w:rPr>
          <w:rFonts w:eastAsia="Times New Roman"/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время, затрачиваемое непосредственно на подготовку к работе по обучению и воспитанию детей, изучению их индивидуальных способностей, интересов и склонностей, а также их семейных обстоятельств и жилищно-бытовых условий;</w:t>
      </w:r>
    </w:p>
    <w:p w:rsidR="00FF7B78" w:rsidRPr="00FF7B78" w:rsidRDefault="00FF7B78" w:rsidP="00FF7B78">
      <w:pPr>
        <w:numPr>
          <w:ilvl w:val="0"/>
          <w:numId w:val="4"/>
        </w:numPr>
        <w:tabs>
          <w:tab w:val="left" w:pos="727"/>
        </w:tabs>
        <w:spacing w:after="0" w:line="227" w:lineRule="auto"/>
        <w:ind w:firstLine="540"/>
        <w:jc w:val="both"/>
        <w:rPr>
          <w:rFonts w:eastAsia="Times New Roman"/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выполнение дополнительно возложенных на педагогических работников обязанностей, непосредственно связанных с образовательным процессом, с соответствующей дополнительной оплатой труда (работа с неблагополучными семьями воспитанников, заведование учебными кабинетами и др.).</w:t>
      </w:r>
    </w:p>
    <w:p w:rsidR="00FF7B78" w:rsidRPr="007F33D7" w:rsidRDefault="00FF7B78" w:rsidP="00FF7B78">
      <w:pPr>
        <w:spacing w:after="0" w:line="222" w:lineRule="auto"/>
        <w:ind w:firstLine="540"/>
        <w:jc w:val="both"/>
        <w:rPr>
          <w:rFonts w:eastAsia="Times New Roman"/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Соотношение другой педагогической работы по отношению к учебной не должно быть больше 1:1 от норм рабочего времени педагога в пределах рабочей не</w:t>
      </w:r>
      <w:r>
        <w:rPr>
          <w:rFonts w:ascii="Times New Roman" w:eastAsia="Times New Roman" w:hAnsi="Times New Roman" w:cs="Times New Roman"/>
          <w:sz w:val="28"/>
          <w:szCs w:val="28"/>
        </w:rPr>
        <w:t>дели за ставку заработной платы.</w:t>
      </w:r>
    </w:p>
    <w:p w:rsidR="00FF7B78" w:rsidRDefault="00FF7B78" w:rsidP="00FF7B78">
      <w:pPr>
        <w:spacing w:line="229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.9. Периоды отмены образовательной деятельности для воспитанников по санитарно-эпидемиологическим, климатическим и другим основаниям являются рабочим временем педаго</w:t>
      </w:r>
      <w:r>
        <w:rPr>
          <w:rFonts w:ascii="Times New Roman" w:eastAsia="Times New Roman" w:hAnsi="Times New Roman" w:cs="Times New Roman"/>
          <w:sz w:val="28"/>
          <w:szCs w:val="28"/>
        </w:rPr>
        <w:t>гических и других работников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  <w:r w:rsidRPr="007F33D7">
        <w:rPr>
          <w:rFonts w:ascii="Times New Roman" w:eastAsia="Times New Roman" w:hAnsi="Times New Roman" w:cs="Times New Roman"/>
          <w:sz w:val="28"/>
          <w:szCs w:val="28"/>
        </w:rPr>
        <w:t>. В такие периоды педагогические работники привлекаются к учебно-</w:t>
      </w:r>
    </w:p>
    <w:p w:rsidR="00FF7B78" w:rsidRDefault="00FF7B78" w:rsidP="00FF7B78">
      <w:pPr>
        <w:spacing w:line="229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33D7">
        <w:rPr>
          <w:rFonts w:ascii="Times New Roman" w:eastAsia="Times New Roman" w:hAnsi="Times New Roman" w:cs="Times New Roman"/>
          <w:sz w:val="28"/>
          <w:szCs w:val="28"/>
        </w:rPr>
        <w:t>воспитательной, методической, организационной ра</w:t>
      </w:r>
      <w:r>
        <w:rPr>
          <w:rFonts w:ascii="Times New Roman" w:eastAsia="Times New Roman" w:hAnsi="Times New Roman" w:cs="Times New Roman"/>
          <w:sz w:val="28"/>
          <w:szCs w:val="28"/>
        </w:rPr>
        <w:t>боте на основании приказа по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ООШ».</w:t>
      </w:r>
    </w:p>
    <w:p w:rsidR="00FF7B78" w:rsidRDefault="00FF7B78" w:rsidP="00FF7B7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DB516A">
        <w:rPr>
          <w:rFonts w:ascii="Times New Roman" w:hAnsi="Times New Roman"/>
          <w:b/>
          <w:sz w:val="28"/>
          <w:szCs w:val="28"/>
        </w:rPr>
        <w:t>.  Определение учебной нагрузки педагогическим работникам</w:t>
      </w:r>
    </w:p>
    <w:p w:rsidR="00FF7B78" w:rsidRPr="00DB516A" w:rsidRDefault="00FF7B78" w:rsidP="00FF7B7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7B78" w:rsidRPr="00DB516A" w:rsidRDefault="00FF7B78" w:rsidP="00FF7B7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B516A">
        <w:rPr>
          <w:rFonts w:ascii="Times New Roman" w:hAnsi="Times New Roman"/>
          <w:sz w:val="28"/>
          <w:szCs w:val="28"/>
        </w:rPr>
        <w:t>.1. Объем учебной нагрузки педагогическим работникам устанавливается, исходя из количества часов по учебному плану и программам, обеспеченности кадрами, других конкретных условий в школе. Учебная нагрузка педагогического работника, оговариваемая в трудовом договоре, должна соответствовать требованиям трудового законодательства.</w:t>
      </w:r>
    </w:p>
    <w:p w:rsidR="00FF7B78" w:rsidRPr="00DB516A" w:rsidRDefault="00FF7B78" w:rsidP="00FF7B7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B516A">
        <w:rPr>
          <w:rFonts w:ascii="Times New Roman" w:hAnsi="Times New Roman"/>
          <w:sz w:val="28"/>
          <w:szCs w:val="28"/>
        </w:rPr>
        <w:t>.2. Объем учебной нагрузки педагогических работников больше или меньше нормы часов за должностной оклад устанавливается только с их письменного согласия.</w:t>
      </w:r>
    </w:p>
    <w:p w:rsidR="00FF7B78" w:rsidRPr="00DB516A" w:rsidRDefault="00FF7B78" w:rsidP="00FF7B7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B516A">
        <w:rPr>
          <w:rFonts w:ascii="Times New Roman" w:hAnsi="Times New Roman"/>
          <w:sz w:val="28"/>
          <w:szCs w:val="28"/>
        </w:rPr>
        <w:t>.3. Преподавательская работа в том же учреждении для педагогических работников совместительством не считается.</w:t>
      </w:r>
    </w:p>
    <w:p w:rsidR="00FF7B78" w:rsidRPr="00DB516A" w:rsidRDefault="00FF7B78" w:rsidP="00FF7B7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B516A">
        <w:rPr>
          <w:rFonts w:ascii="Times New Roman" w:hAnsi="Times New Roman"/>
          <w:sz w:val="28"/>
          <w:szCs w:val="28"/>
        </w:rPr>
        <w:t>.4. Учебная нагрузка педагогических работников, находящихся к началу учебного года в отпуске по уходу за ребенком до достижения им возраста 3 лет либо ином отпуске, устанавливается при распределении ее на очередной учебный год на общих основаниях и передается на этот период для выполнения другими педагогическим работникам.</w:t>
      </w:r>
    </w:p>
    <w:p w:rsidR="00FF7B78" w:rsidRPr="00DB516A" w:rsidRDefault="001B36B6" w:rsidP="00FF7B7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F7B78" w:rsidRPr="00DB516A">
        <w:rPr>
          <w:rFonts w:ascii="Times New Roman" w:hAnsi="Times New Roman"/>
          <w:sz w:val="28"/>
          <w:szCs w:val="28"/>
        </w:rPr>
        <w:t>.5. Установленная педагогическим работникам по тарификации заработная плата выплачивается ежемесячно независимо от числа недель и рабочих дней в разные месяцы года.</w:t>
      </w:r>
    </w:p>
    <w:p w:rsidR="00FF7B78" w:rsidRPr="00DB516A" w:rsidRDefault="001B36B6" w:rsidP="00FF7B7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F7B78" w:rsidRPr="00DB516A">
        <w:rPr>
          <w:rFonts w:ascii="Times New Roman" w:hAnsi="Times New Roman"/>
          <w:sz w:val="28"/>
          <w:szCs w:val="28"/>
        </w:rPr>
        <w:t>.6. Тарификация педагогических работников производится 1 раз в год в сентябре текущего учебного года. В случае, когда учебными планами предусматривается разное количество часов на предмет по полугодиям, тарификация осуществляется также 1 раз в год, но раздельно по полугодиям. При невыполнении по независящим от педагогического работника причинам объема установленной учебной нагрузки, уменьшение заработной платы не производится.</w:t>
      </w:r>
    </w:p>
    <w:p w:rsidR="00FF7B78" w:rsidRDefault="00FF7B78" w:rsidP="00FF7B78">
      <w:pPr>
        <w:spacing w:line="281" w:lineRule="exact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</w:p>
    <w:p w:rsidR="00FF7B78" w:rsidRPr="00FF7B78" w:rsidRDefault="00FF7B78" w:rsidP="001B36B6">
      <w:pPr>
        <w:rPr>
          <w:sz w:val="20"/>
          <w:szCs w:val="20"/>
        </w:rPr>
        <w:sectPr w:rsidR="00FF7B78" w:rsidRPr="00FF7B78">
          <w:type w:val="continuous"/>
          <w:pgSz w:w="11900" w:h="16840"/>
          <w:pgMar w:top="1182" w:right="840" w:bottom="207" w:left="1080" w:header="0" w:footer="0" w:gutter="0"/>
          <w:cols w:space="720" w:equalWidth="0">
            <w:col w:w="9980"/>
          </w:cols>
        </w:sectPr>
      </w:pPr>
    </w:p>
    <w:p w:rsidR="00FF7B78" w:rsidRDefault="00FF7B78" w:rsidP="00FF7B78">
      <w:pPr>
        <w:spacing w:line="281" w:lineRule="exact"/>
        <w:rPr>
          <w:sz w:val="20"/>
          <w:szCs w:val="20"/>
        </w:rPr>
      </w:pPr>
    </w:p>
    <w:sectPr w:rsidR="00FF7B78" w:rsidSect="001B36B6">
      <w:pgSz w:w="11900" w:h="16840"/>
      <w:pgMar w:top="1122" w:right="840" w:bottom="207" w:left="1080" w:header="0" w:footer="0" w:gutter="0"/>
      <w:cols w:space="720" w:equalWidth="0">
        <w:col w:w="99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B5AC1522"/>
    <w:lvl w:ilvl="0" w:tplc="370C1A22">
      <w:start w:val="2"/>
      <w:numFmt w:val="decimal"/>
      <w:lvlText w:val="%1)"/>
      <w:lvlJc w:val="left"/>
    </w:lvl>
    <w:lvl w:ilvl="1" w:tplc="0916D684">
      <w:numFmt w:val="decimal"/>
      <w:lvlText w:val=""/>
      <w:lvlJc w:val="left"/>
    </w:lvl>
    <w:lvl w:ilvl="2" w:tplc="2A542CB8">
      <w:numFmt w:val="decimal"/>
      <w:lvlText w:val=""/>
      <w:lvlJc w:val="left"/>
    </w:lvl>
    <w:lvl w:ilvl="3" w:tplc="1296691A">
      <w:numFmt w:val="decimal"/>
      <w:lvlText w:val=""/>
      <w:lvlJc w:val="left"/>
    </w:lvl>
    <w:lvl w:ilvl="4" w:tplc="A072D37E">
      <w:numFmt w:val="decimal"/>
      <w:lvlText w:val=""/>
      <w:lvlJc w:val="left"/>
    </w:lvl>
    <w:lvl w:ilvl="5" w:tplc="0FE8BB80">
      <w:numFmt w:val="decimal"/>
      <w:lvlText w:val=""/>
      <w:lvlJc w:val="left"/>
    </w:lvl>
    <w:lvl w:ilvl="6" w:tplc="9D0670C4">
      <w:numFmt w:val="decimal"/>
      <w:lvlText w:val=""/>
      <w:lvlJc w:val="left"/>
    </w:lvl>
    <w:lvl w:ilvl="7" w:tplc="894006C6">
      <w:numFmt w:val="decimal"/>
      <w:lvlText w:val=""/>
      <w:lvlJc w:val="left"/>
    </w:lvl>
    <w:lvl w:ilvl="8" w:tplc="40F2DEDA">
      <w:numFmt w:val="decimal"/>
      <w:lvlText w:val=""/>
      <w:lvlJc w:val="left"/>
    </w:lvl>
  </w:abstractNum>
  <w:abstractNum w:abstractNumId="1">
    <w:nsid w:val="00000BB3"/>
    <w:multiLevelType w:val="hybridMultilevel"/>
    <w:tmpl w:val="09E84794"/>
    <w:lvl w:ilvl="0" w:tplc="4AD2B038">
      <w:start w:val="1"/>
      <w:numFmt w:val="bullet"/>
      <w:lvlText w:val="-"/>
      <w:lvlJc w:val="left"/>
    </w:lvl>
    <w:lvl w:ilvl="1" w:tplc="D04C7D10">
      <w:numFmt w:val="decimal"/>
      <w:lvlText w:val=""/>
      <w:lvlJc w:val="left"/>
    </w:lvl>
    <w:lvl w:ilvl="2" w:tplc="50C29314">
      <w:numFmt w:val="decimal"/>
      <w:lvlText w:val=""/>
      <w:lvlJc w:val="left"/>
    </w:lvl>
    <w:lvl w:ilvl="3" w:tplc="0C52E2E6">
      <w:numFmt w:val="decimal"/>
      <w:lvlText w:val=""/>
      <w:lvlJc w:val="left"/>
    </w:lvl>
    <w:lvl w:ilvl="4" w:tplc="53102380">
      <w:numFmt w:val="decimal"/>
      <w:lvlText w:val=""/>
      <w:lvlJc w:val="left"/>
    </w:lvl>
    <w:lvl w:ilvl="5" w:tplc="3AB0EFA4">
      <w:numFmt w:val="decimal"/>
      <w:lvlText w:val=""/>
      <w:lvlJc w:val="left"/>
    </w:lvl>
    <w:lvl w:ilvl="6" w:tplc="07720D4A">
      <w:numFmt w:val="decimal"/>
      <w:lvlText w:val=""/>
      <w:lvlJc w:val="left"/>
    </w:lvl>
    <w:lvl w:ilvl="7" w:tplc="43A4359A">
      <w:numFmt w:val="decimal"/>
      <w:lvlText w:val=""/>
      <w:lvlJc w:val="left"/>
    </w:lvl>
    <w:lvl w:ilvl="8" w:tplc="9B520AD4">
      <w:numFmt w:val="decimal"/>
      <w:lvlText w:val=""/>
      <w:lvlJc w:val="left"/>
    </w:lvl>
  </w:abstractNum>
  <w:abstractNum w:abstractNumId="2">
    <w:nsid w:val="00001649"/>
    <w:multiLevelType w:val="hybridMultilevel"/>
    <w:tmpl w:val="8320ECBC"/>
    <w:lvl w:ilvl="0" w:tplc="8B2CB980">
      <w:start w:val="1"/>
      <w:numFmt w:val="bullet"/>
      <w:lvlText w:val="и"/>
      <w:lvlJc w:val="left"/>
    </w:lvl>
    <w:lvl w:ilvl="1" w:tplc="F12A81E4">
      <w:numFmt w:val="decimal"/>
      <w:lvlText w:val=""/>
      <w:lvlJc w:val="left"/>
    </w:lvl>
    <w:lvl w:ilvl="2" w:tplc="98B6F1C0">
      <w:numFmt w:val="decimal"/>
      <w:lvlText w:val=""/>
      <w:lvlJc w:val="left"/>
    </w:lvl>
    <w:lvl w:ilvl="3" w:tplc="1B9C9F1A">
      <w:numFmt w:val="decimal"/>
      <w:lvlText w:val=""/>
      <w:lvlJc w:val="left"/>
    </w:lvl>
    <w:lvl w:ilvl="4" w:tplc="2B6060B4">
      <w:numFmt w:val="decimal"/>
      <w:lvlText w:val=""/>
      <w:lvlJc w:val="left"/>
    </w:lvl>
    <w:lvl w:ilvl="5" w:tplc="5348852C">
      <w:numFmt w:val="decimal"/>
      <w:lvlText w:val=""/>
      <w:lvlJc w:val="left"/>
    </w:lvl>
    <w:lvl w:ilvl="6" w:tplc="8B8AD508">
      <w:numFmt w:val="decimal"/>
      <w:lvlText w:val=""/>
      <w:lvlJc w:val="left"/>
    </w:lvl>
    <w:lvl w:ilvl="7" w:tplc="0FE4F5E8">
      <w:numFmt w:val="decimal"/>
      <w:lvlText w:val=""/>
      <w:lvlJc w:val="left"/>
    </w:lvl>
    <w:lvl w:ilvl="8" w:tplc="7D70CE16">
      <w:numFmt w:val="decimal"/>
      <w:lvlText w:val=""/>
      <w:lvlJc w:val="left"/>
    </w:lvl>
  </w:abstractNum>
  <w:abstractNum w:abstractNumId="3">
    <w:nsid w:val="000026E9"/>
    <w:multiLevelType w:val="hybridMultilevel"/>
    <w:tmpl w:val="C3B6D28E"/>
    <w:lvl w:ilvl="0" w:tplc="0C5437A8">
      <w:start w:val="4"/>
      <w:numFmt w:val="decimal"/>
      <w:lvlText w:val="%1."/>
      <w:lvlJc w:val="left"/>
    </w:lvl>
    <w:lvl w:ilvl="1" w:tplc="A572A382">
      <w:numFmt w:val="decimal"/>
      <w:lvlText w:val=""/>
      <w:lvlJc w:val="left"/>
    </w:lvl>
    <w:lvl w:ilvl="2" w:tplc="548C023A">
      <w:numFmt w:val="decimal"/>
      <w:lvlText w:val=""/>
      <w:lvlJc w:val="left"/>
    </w:lvl>
    <w:lvl w:ilvl="3" w:tplc="ABB8670C">
      <w:numFmt w:val="decimal"/>
      <w:lvlText w:val=""/>
      <w:lvlJc w:val="left"/>
    </w:lvl>
    <w:lvl w:ilvl="4" w:tplc="C67064B6">
      <w:numFmt w:val="decimal"/>
      <w:lvlText w:val=""/>
      <w:lvlJc w:val="left"/>
    </w:lvl>
    <w:lvl w:ilvl="5" w:tplc="04580CDE">
      <w:numFmt w:val="decimal"/>
      <w:lvlText w:val=""/>
      <w:lvlJc w:val="left"/>
    </w:lvl>
    <w:lvl w:ilvl="6" w:tplc="FD704D20">
      <w:numFmt w:val="decimal"/>
      <w:lvlText w:val=""/>
      <w:lvlJc w:val="left"/>
    </w:lvl>
    <w:lvl w:ilvl="7" w:tplc="413E766A">
      <w:numFmt w:val="decimal"/>
      <w:lvlText w:val=""/>
      <w:lvlJc w:val="left"/>
    </w:lvl>
    <w:lvl w:ilvl="8" w:tplc="1F68191C">
      <w:numFmt w:val="decimal"/>
      <w:lvlText w:val=""/>
      <w:lvlJc w:val="left"/>
    </w:lvl>
  </w:abstractNum>
  <w:abstractNum w:abstractNumId="4">
    <w:nsid w:val="00002EA6"/>
    <w:multiLevelType w:val="hybridMultilevel"/>
    <w:tmpl w:val="BB206B9A"/>
    <w:lvl w:ilvl="0" w:tplc="49B4E82E">
      <w:start w:val="1"/>
      <w:numFmt w:val="bullet"/>
      <w:lvlText w:val="-"/>
      <w:lvlJc w:val="left"/>
    </w:lvl>
    <w:lvl w:ilvl="1" w:tplc="E28242A2">
      <w:numFmt w:val="decimal"/>
      <w:lvlText w:val=""/>
      <w:lvlJc w:val="left"/>
    </w:lvl>
    <w:lvl w:ilvl="2" w:tplc="D0061A5C">
      <w:numFmt w:val="decimal"/>
      <w:lvlText w:val=""/>
      <w:lvlJc w:val="left"/>
    </w:lvl>
    <w:lvl w:ilvl="3" w:tplc="C324C8B2">
      <w:numFmt w:val="decimal"/>
      <w:lvlText w:val=""/>
      <w:lvlJc w:val="left"/>
    </w:lvl>
    <w:lvl w:ilvl="4" w:tplc="D324C3A2">
      <w:numFmt w:val="decimal"/>
      <w:lvlText w:val=""/>
      <w:lvlJc w:val="left"/>
    </w:lvl>
    <w:lvl w:ilvl="5" w:tplc="CD2A5BB0">
      <w:numFmt w:val="decimal"/>
      <w:lvlText w:val=""/>
      <w:lvlJc w:val="left"/>
    </w:lvl>
    <w:lvl w:ilvl="6" w:tplc="E6B4353E">
      <w:numFmt w:val="decimal"/>
      <w:lvlText w:val=""/>
      <w:lvlJc w:val="left"/>
    </w:lvl>
    <w:lvl w:ilvl="7" w:tplc="08D8A912">
      <w:numFmt w:val="decimal"/>
      <w:lvlText w:val=""/>
      <w:lvlJc w:val="left"/>
    </w:lvl>
    <w:lvl w:ilvl="8" w:tplc="95A2DF14">
      <w:numFmt w:val="decimal"/>
      <w:lvlText w:val=""/>
      <w:lvlJc w:val="left"/>
    </w:lvl>
  </w:abstractNum>
  <w:abstractNum w:abstractNumId="5">
    <w:nsid w:val="000041BB"/>
    <w:multiLevelType w:val="hybridMultilevel"/>
    <w:tmpl w:val="78EECB10"/>
    <w:lvl w:ilvl="0" w:tplc="9E8CE048">
      <w:start w:val="4"/>
      <w:numFmt w:val="decimal"/>
      <w:lvlText w:val="%1."/>
      <w:lvlJc w:val="left"/>
    </w:lvl>
    <w:lvl w:ilvl="1" w:tplc="D502620E">
      <w:numFmt w:val="decimal"/>
      <w:lvlText w:val=""/>
      <w:lvlJc w:val="left"/>
    </w:lvl>
    <w:lvl w:ilvl="2" w:tplc="22B24942">
      <w:numFmt w:val="decimal"/>
      <w:lvlText w:val=""/>
      <w:lvlJc w:val="left"/>
    </w:lvl>
    <w:lvl w:ilvl="3" w:tplc="D158A8A6">
      <w:numFmt w:val="decimal"/>
      <w:lvlText w:val=""/>
      <w:lvlJc w:val="left"/>
    </w:lvl>
    <w:lvl w:ilvl="4" w:tplc="589E2844">
      <w:numFmt w:val="decimal"/>
      <w:lvlText w:val=""/>
      <w:lvlJc w:val="left"/>
    </w:lvl>
    <w:lvl w:ilvl="5" w:tplc="0B2E343E">
      <w:numFmt w:val="decimal"/>
      <w:lvlText w:val=""/>
      <w:lvlJc w:val="left"/>
    </w:lvl>
    <w:lvl w:ilvl="6" w:tplc="A42A59BC">
      <w:numFmt w:val="decimal"/>
      <w:lvlText w:val=""/>
      <w:lvlJc w:val="left"/>
    </w:lvl>
    <w:lvl w:ilvl="7" w:tplc="FEB8897C">
      <w:numFmt w:val="decimal"/>
      <w:lvlText w:val=""/>
      <w:lvlJc w:val="left"/>
    </w:lvl>
    <w:lvl w:ilvl="8" w:tplc="F93E5678">
      <w:numFmt w:val="decimal"/>
      <w:lvlText w:val=""/>
      <w:lvlJc w:val="left"/>
    </w:lvl>
  </w:abstractNum>
  <w:abstractNum w:abstractNumId="6">
    <w:nsid w:val="00005AF1"/>
    <w:multiLevelType w:val="hybridMultilevel"/>
    <w:tmpl w:val="E87EC03E"/>
    <w:lvl w:ilvl="0" w:tplc="B1ACACBE">
      <w:start w:val="1"/>
      <w:numFmt w:val="bullet"/>
      <w:lvlText w:val="-"/>
      <w:lvlJc w:val="left"/>
    </w:lvl>
    <w:lvl w:ilvl="1" w:tplc="6320509A">
      <w:numFmt w:val="decimal"/>
      <w:lvlText w:val=""/>
      <w:lvlJc w:val="left"/>
    </w:lvl>
    <w:lvl w:ilvl="2" w:tplc="A30C7AB0">
      <w:numFmt w:val="decimal"/>
      <w:lvlText w:val=""/>
      <w:lvlJc w:val="left"/>
    </w:lvl>
    <w:lvl w:ilvl="3" w:tplc="56EAA476">
      <w:numFmt w:val="decimal"/>
      <w:lvlText w:val=""/>
      <w:lvlJc w:val="left"/>
    </w:lvl>
    <w:lvl w:ilvl="4" w:tplc="DF264C56">
      <w:numFmt w:val="decimal"/>
      <w:lvlText w:val=""/>
      <w:lvlJc w:val="left"/>
    </w:lvl>
    <w:lvl w:ilvl="5" w:tplc="E58A9CC2">
      <w:numFmt w:val="decimal"/>
      <w:lvlText w:val=""/>
      <w:lvlJc w:val="left"/>
    </w:lvl>
    <w:lvl w:ilvl="6" w:tplc="398C26E0">
      <w:numFmt w:val="decimal"/>
      <w:lvlText w:val=""/>
      <w:lvlJc w:val="left"/>
    </w:lvl>
    <w:lvl w:ilvl="7" w:tplc="C0E244B0">
      <w:numFmt w:val="decimal"/>
      <w:lvlText w:val=""/>
      <w:lvlJc w:val="left"/>
    </w:lvl>
    <w:lvl w:ilvl="8" w:tplc="7FEC21DC">
      <w:numFmt w:val="decimal"/>
      <w:lvlText w:val=""/>
      <w:lvlJc w:val="left"/>
    </w:lvl>
  </w:abstractNum>
  <w:abstractNum w:abstractNumId="7">
    <w:nsid w:val="00005F90"/>
    <w:multiLevelType w:val="hybridMultilevel"/>
    <w:tmpl w:val="6368020E"/>
    <w:lvl w:ilvl="0" w:tplc="26003926">
      <w:start w:val="1"/>
      <w:numFmt w:val="bullet"/>
      <w:lvlText w:val="о"/>
      <w:lvlJc w:val="left"/>
    </w:lvl>
    <w:lvl w:ilvl="1" w:tplc="F8DCDC12">
      <w:start w:val="1"/>
      <w:numFmt w:val="bullet"/>
      <w:lvlText w:val="в"/>
      <w:lvlJc w:val="left"/>
    </w:lvl>
    <w:lvl w:ilvl="2" w:tplc="4E3CDE36">
      <w:numFmt w:val="decimal"/>
      <w:lvlText w:val=""/>
      <w:lvlJc w:val="left"/>
    </w:lvl>
    <w:lvl w:ilvl="3" w:tplc="5964CB42">
      <w:numFmt w:val="decimal"/>
      <w:lvlText w:val=""/>
      <w:lvlJc w:val="left"/>
    </w:lvl>
    <w:lvl w:ilvl="4" w:tplc="2E3298CE">
      <w:numFmt w:val="decimal"/>
      <w:lvlText w:val=""/>
      <w:lvlJc w:val="left"/>
    </w:lvl>
    <w:lvl w:ilvl="5" w:tplc="BDDADC46">
      <w:numFmt w:val="decimal"/>
      <w:lvlText w:val=""/>
      <w:lvlJc w:val="left"/>
    </w:lvl>
    <w:lvl w:ilvl="6" w:tplc="05D2C7B8">
      <w:numFmt w:val="decimal"/>
      <w:lvlText w:val=""/>
      <w:lvlJc w:val="left"/>
    </w:lvl>
    <w:lvl w:ilvl="7" w:tplc="92E04400">
      <w:numFmt w:val="decimal"/>
      <w:lvlText w:val=""/>
      <w:lvlJc w:val="left"/>
    </w:lvl>
    <w:lvl w:ilvl="8" w:tplc="10E21DBE">
      <w:numFmt w:val="decimal"/>
      <w:lvlText w:val=""/>
      <w:lvlJc w:val="left"/>
    </w:lvl>
  </w:abstractNum>
  <w:abstractNum w:abstractNumId="8">
    <w:nsid w:val="00006DF1"/>
    <w:multiLevelType w:val="hybridMultilevel"/>
    <w:tmpl w:val="BB4ABE4C"/>
    <w:lvl w:ilvl="0" w:tplc="E070E93E">
      <w:start w:val="1"/>
      <w:numFmt w:val="bullet"/>
      <w:lvlText w:val="-"/>
      <w:lvlJc w:val="left"/>
    </w:lvl>
    <w:lvl w:ilvl="1" w:tplc="98DA60CC">
      <w:numFmt w:val="decimal"/>
      <w:lvlText w:val=""/>
      <w:lvlJc w:val="left"/>
    </w:lvl>
    <w:lvl w:ilvl="2" w:tplc="E5904244">
      <w:numFmt w:val="decimal"/>
      <w:lvlText w:val=""/>
      <w:lvlJc w:val="left"/>
    </w:lvl>
    <w:lvl w:ilvl="3" w:tplc="7FB481C8">
      <w:numFmt w:val="decimal"/>
      <w:lvlText w:val=""/>
      <w:lvlJc w:val="left"/>
    </w:lvl>
    <w:lvl w:ilvl="4" w:tplc="7DDE549C">
      <w:numFmt w:val="decimal"/>
      <w:lvlText w:val=""/>
      <w:lvlJc w:val="left"/>
    </w:lvl>
    <w:lvl w:ilvl="5" w:tplc="75CA1FEE">
      <w:numFmt w:val="decimal"/>
      <w:lvlText w:val=""/>
      <w:lvlJc w:val="left"/>
    </w:lvl>
    <w:lvl w:ilvl="6" w:tplc="5ACCBF9A">
      <w:numFmt w:val="decimal"/>
      <w:lvlText w:val=""/>
      <w:lvlJc w:val="left"/>
    </w:lvl>
    <w:lvl w:ilvl="7" w:tplc="E7BA5728">
      <w:numFmt w:val="decimal"/>
      <w:lvlText w:val=""/>
      <w:lvlJc w:val="left"/>
    </w:lvl>
    <w:lvl w:ilvl="8" w:tplc="19C647B8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6A"/>
    <w:rsid w:val="001B36B6"/>
    <w:rsid w:val="007E3791"/>
    <w:rsid w:val="007F33D7"/>
    <w:rsid w:val="00C665F5"/>
    <w:rsid w:val="00DB516A"/>
    <w:rsid w:val="00FD70FC"/>
    <w:rsid w:val="00FF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16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516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B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nhideWhenUsed/>
    <w:rsid w:val="00DB516A"/>
    <w:rPr>
      <w:color w:val="0000FF"/>
      <w:u w:val="single"/>
    </w:rPr>
  </w:style>
  <w:style w:type="character" w:customStyle="1" w:styleId="apple-converted-space">
    <w:name w:val="apple-converted-space"/>
    <w:basedOn w:val="a0"/>
    <w:rsid w:val="00DB516A"/>
  </w:style>
  <w:style w:type="paragraph" w:styleId="a6">
    <w:name w:val="Balloon Text"/>
    <w:basedOn w:val="a"/>
    <w:link w:val="a7"/>
    <w:uiPriority w:val="99"/>
    <w:semiHidden/>
    <w:unhideWhenUsed/>
    <w:rsid w:val="007F3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F33D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16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516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B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nhideWhenUsed/>
    <w:rsid w:val="00DB516A"/>
    <w:rPr>
      <w:color w:val="0000FF"/>
      <w:u w:val="single"/>
    </w:rPr>
  </w:style>
  <w:style w:type="character" w:customStyle="1" w:styleId="apple-converted-space">
    <w:name w:val="apple-converted-space"/>
    <w:basedOn w:val="a0"/>
    <w:rsid w:val="00DB516A"/>
  </w:style>
  <w:style w:type="paragraph" w:styleId="a6">
    <w:name w:val="Balloon Text"/>
    <w:basedOn w:val="a"/>
    <w:link w:val="a7"/>
    <w:uiPriority w:val="99"/>
    <w:semiHidden/>
    <w:unhideWhenUsed/>
    <w:rsid w:val="007F3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F33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dtuhyugan.86.i-schools.ru/?page=POLSOOT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1BD93-D098-4E81-9CE4-7BFACF8E3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2056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2020-02-16T05:02:00Z</cp:lastPrinted>
  <dcterms:created xsi:type="dcterms:W3CDTF">2020-02-16T04:29:00Z</dcterms:created>
  <dcterms:modified xsi:type="dcterms:W3CDTF">2020-02-16T12:39:00Z</dcterms:modified>
</cp:coreProperties>
</file>