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77C" w:rsidRDefault="00F6277C" w:rsidP="001C2CE8">
      <w:pPr>
        <w:spacing w:after="0" w:line="240" w:lineRule="auto"/>
      </w:pPr>
    </w:p>
    <w:p w:rsidR="003E4975" w:rsidRPr="001C2CE8" w:rsidRDefault="003E4975" w:rsidP="001C2C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t>Реестр</w:t>
      </w:r>
    </w:p>
    <w:p w:rsidR="003E4975" w:rsidRPr="001C2CE8" w:rsidRDefault="003E4975" w:rsidP="001C2C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t>доступности значимых (приоритетных) для инвалидов инфраструктурных объектов, транспортных средств</w:t>
      </w:r>
    </w:p>
    <w:p w:rsidR="003E4975" w:rsidRDefault="003E4975" w:rsidP="001C2C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t xml:space="preserve"> общественного транспорта и транспортных маршрутов</w:t>
      </w:r>
    </w:p>
    <w:p w:rsidR="005B5F46" w:rsidRPr="005B5F46" w:rsidRDefault="005B5F46" w:rsidP="001C2C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5B5F46">
        <w:rPr>
          <w:rFonts w:ascii="Times New Roman" w:hAnsi="Times New Roman" w:cs="Times New Roman"/>
          <w:sz w:val="24"/>
          <w:szCs w:val="24"/>
          <w:u w:val="single"/>
        </w:rPr>
        <w:t>МБОУ «</w:t>
      </w:r>
      <w:proofErr w:type="spellStart"/>
      <w:r w:rsidRPr="005B5F46">
        <w:rPr>
          <w:rFonts w:ascii="Times New Roman" w:hAnsi="Times New Roman" w:cs="Times New Roman"/>
          <w:sz w:val="24"/>
          <w:szCs w:val="24"/>
          <w:u w:val="single"/>
        </w:rPr>
        <w:t>Ботьевская</w:t>
      </w:r>
      <w:proofErr w:type="spellEnd"/>
      <w:r w:rsidRPr="005B5F46">
        <w:rPr>
          <w:rFonts w:ascii="Times New Roman" w:hAnsi="Times New Roman" w:cs="Times New Roman"/>
          <w:sz w:val="24"/>
          <w:szCs w:val="24"/>
          <w:u w:val="single"/>
        </w:rPr>
        <w:t xml:space="preserve"> ООШ»</w:t>
      </w:r>
    </w:p>
    <w:bookmarkEnd w:id="0"/>
    <w:p w:rsidR="003E4975" w:rsidRPr="00D61771" w:rsidRDefault="001C2CE8" w:rsidP="00D617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3E4975" w:rsidRPr="001C2CE8" w:rsidRDefault="003E4975" w:rsidP="001C2CE8">
      <w:pPr>
        <w:jc w:val="right"/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Часть 1</w:t>
      </w:r>
    </w:p>
    <w:tbl>
      <w:tblPr>
        <w:tblStyle w:val="a4"/>
        <w:tblW w:w="0" w:type="auto"/>
        <w:tblInd w:w="0" w:type="dxa"/>
        <w:tblLook w:val="01E0" w:firstRow="1" w:lastRow="1" w:firstColumn="1" w:lastColumn="1" w:noHBand="0" w:noVBand="0"/>
      </w:tblPr>
      <w:tblGrid>
        <w:gridCol w:w="405"/>
        <w:gridCol w:w="1887"/>
        <w:gridCol w:w="1311"/>
        <w:gridCol w:w="1282"/>
        <w:gridCol w:w="2060"/>
        <w:gridCol w:w="1625"/>
        <w:gridCol w:w="1634"/>
        <w:gridCol w:w="1670"/>
        <w:gridCol w:w="1088"/>
        <w:gridCol w:w="1109"/>
        <w:gridCol w:w="1623"/>
      </w:tblGrid>
      <w:tr w:rsidR="003E4975" w:rsidRPr="001C2CE8" w:rsidTr="00D61771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1.Общие сведения об объекте</w:t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2. Характеристика деятельности (по обслуживанию населения)</w:t>
            </w:r>
          </w:p>
        </w:tc>
      </w:tr>
      <w:tr w:rsidR="001C2CE8" w:rsidRPr="001C2CE8" w:rsidTr="00D61771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№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Наименование(вид) объекта социальной инфраструктуры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(далее-ОСИ)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Адрес ОСИ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Номер паспорта доступности ОСИ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Наименование организации, расположенной на ОСИ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Форма </w:t>
            </w:r>
            <w:proofErr w:type="spellStart"/>
            <w:r w:rsidRPr="001C2CE8">
              <w:rPr>
                <w:sz w:val="24"/>
                <w:szCs w:val="24"/>
              </w:rPr>
              <w:t>собствен</w:t>
            </w:r>
            <w:proofErr w:type="spellEnd"/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proofErr w:type="spellStart"/>
            <w:r w:rsidRPr="001C2CE8">
              <w:rPr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Вышестоящая организация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Виды оказываемых услуг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Категория инвалидов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Исполнитель индивидуальной программы реабилитации или </w:t>
            </w:r>
            <w:proofErr w:type="spellStart"/>
            <w:r w:rsidRPr="001C2CE8">
              <w:rPr>
                <w:sz w:val="24"/>
                <w:szCs w:val="24"/>
              </w:rPr>
              <w:t>абилитации</w:t>
            </w:r>
            <w:proofErr w:type="spellEnd"/>
            <w:r w:rsidRPr="001C2CE8">
              <w:rPr>
                <w:sz w:val="24"/>
                <w:szCs w:val="24"/>
              </w:rPr>
              <w:t xml:space="preserve"> инвалида (да,</w:t>
            </w:r>
            <w:r w:rsidR="00D61771">
              <w:rPr>
                <w:sz w:val="24"/>
                <w:szCs w:val="24"/>
              </w:rPr>
              <w:t xml:space="preserve"> </w:t>
            </w:r>
            <w:r w:rsidRPr="001C2CE8">
              <w:rPr>
                <w:sz w:val="24"/>
                <w:szCs w:val="24"/>
              </w:rPr>
              <w:t>нет)</w:t>
            </w:r>
          </w:p>
        </w:tc>
      </w:tr>
      <w:tr w:rsidR="001C2CE8" w:rsidRPr="001C2CE8" w:rsidTr="00D61771">
        <w:trPr>
          <w:trHeight w:val="371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11</w:t>
            </w:r>
          </w:p>
        </w:tc>
      </w:tr>
      <w:tr w:rsidR="001C2CE8" w:rsidRPr="001C2CE8" w:rsidTr="00D61771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C2CE8" w:rsidRDefault="001C2C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CE8" w:rsidRPr="001C2CE8" w:rsidRDefault="001C2CE8" w:rsidP="00D61771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объект образования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CE8" w:rsidRPr="001C2CE8" w:rsidRDefault="001C2CE8" w:rsidP="001C2CE8">
            <w:pPr>
              <w:ind w:left="7"/>
              <w:jc w:val="both"/>
            </w:pPr>
            <w:r w:rsidRPr="001C2CE8">
              <w:rPr>
                <w:sz w:val="24"/>
                <w:szCs w:val="24"/>
              </w:rPr>
              <w:t xml:space="preserve">652042, РФ, Кемеровская область, </w:t>
            </w:r>
            <w:proofErr w:type="spellStart"/>
            <w:r w:rsidRPr="001C2CE8">
              <w:rPr>
                <w:sz w:val="24"/>
                <w:szCs w:val="24"/>
              </w:rPr>
              <w:t>Яшкинский</w:t>
            </w:r>
            <w:proofErr w:type="spellEnd"/>
            <w:r w:rsidRPr="001C2CE8">
              <w:rPr>
                <w:sz w:val="24"/>
                <w:szCs w:val="24"/>
              </w:rPr>
              <w:t xml:space="preserve"> район, д. </w:t>
            </w:r>
            <w:proofErr w:type="spellStart"/>
            <w:r w:rsidRPr="001C2CE8">
              <w:rPr>
                <w:sz w:val="24"/>
                <w:szCs w:val="24"/>
              </w:rPr>
              <w:t>Ботьево</w:t>
            </w:r>
            <w:proofErr w:type="spellEnd"/>
            <w:r w:rsidRPr="001C2CE8">
              <w:rPr>
                <w:sz w:val="24"/>
                <w:szCs w:val="24"/>
              </w:rPr>
              <w:t>, ул. Школьная, 18.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1C2CE8">
            <w:pPr>
              <w:jc w:val="both"/>
              <w:rPr>
                <w:sz w:val="24"/>
                <w:szCs w:val="24"/>
              </w:rPr>
            </w:pPr>
            <w:r w:rsidRPr="001C2CE8">
              <w:rPr>
                <w:bCs/>
                <w:sz w:val="24"/>
                <w:szCs w:val="24"/>
              </w:rPr>
              <w:t xml:space="preserve">№ 28 </w:t>
            </w:r>
            <w:r w:rsidRPr="001C2CE8">
              <w:rPr>
                <w:bCs/>
                <w:sz w:val="28"/>
                <w:szCs w:val="28"/>
                <w:vertAlign w:val="superscript"/>
              </w:rPr>
              <w:t>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71" w:rsidRPr="00D61771" w:rsidRDefault="001C2C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4"/>
                <w:szCs w:val="24"/>
              </w:rPr>
              <w:t>Ботьевская</w:t>
            </w:r>
            <w:proofErr w:type="spellEnd"/>
            <w:r>
              <w:rPr>
                <w:sz w:val="24"/>
                <w:szCs w:val="24"/>
              </w:rPr>
              <w:t xml:space="preserve"> основная общеобразовательная школа </w:t>
            </w:r>
            <w:proofErr w:type="spellStart"/>
            <w:r>
              <w:rPr>
                <w:sz w:val="24"/>
                <w:szCs w:val="24"/>
              </w:rPr>
              <w:t>Яшкинского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</w:t>
            </w:r>
            <w:r w:rsidR="00D61771">
              <w:rPr>
                <w:sz w:val="24"/>
                <w:szCs w:val="24"/>
              </w:rPr>
              <w:t xml:space="preserve"> округа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CE8" w:rsidRPr="001C2CE8" w:rsidRDefault="001C2CE8" w:rsidP="001C2CE8">
            <w:pPr>
              <w:ind w:left="7"/>
              <w:rPr>
                <w:sz w:val="24"/>
                <w:szCs w:val="24"/>
              </w:rPr>
            </w:pPr>
            <w:r w:rsidRPr="001C2CE8">
              <w:rPr>
                <w:iCs/>
                <w:sz w:val="24"/>
                <w:szCs w:val="24"/>
              </w:rPr>
              <w:t>государственная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CE8" w:rsidRPr="001C2CE8" w:rsidRDefault="001C2CE8" w:rsidP="001C2CE8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1C2CE8">
              <w:rPr>
                <w:sz w:val="24"/>
                <w:szCs w:val="24"/>
              </w:rPr>
              <w:t>Яшкинского</w:t>
            </w:r>
            <w:proofErr w:type="spellEnd"/>
            <w:r w:rsidRPr="001C2CE8">
              <w:rPr>
                <w:color w:val="000000"/>
                <w:sz w:val="24"/>
                <w:szCs w:val="24"/>
              </w:rPr>
              <w:t xml:space="preserve"> муниципального округа</w:t>
            </w:r>
          </w:p>
          <w:p w:rsidR="003E4975" w:rsidRPr="001C2CE8" w:rsidRDefault="003E4975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71" w:rsidRPr="00D61771" w:rsidRDefault="00D61771" w:rsidP="00D61771">
            <w:pPr>
              <w:spacing w:line="237" w:lineRule="auto"/>
              <w:ind w:left="7" w:right="-5"/>
              <w:jc w:val="both"/>
              <w:rPr>
                <w:sz w:val="24"/>
                <w:szCs w:val="24"/>
              </w:rPr>
            </w:pPr>
            <w:r w:rsidRPr="00D61771">
              <w:rPr>
                <w:sz w:val="24"/>
                <w:szCs w:val="24"/>
              </w:rPr>
              <w:t>предоставление образовательных услуг: дошкольное, начальное общее образование, основное общее образование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C2CE8" w:rsidRDefault="00D6177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D61771" w:rsidRDefault="00D61771">
            <w:pPr>
              <w:jc w:val="both"/>
              <w:rPr>
                <w:sz w:val="24"/>
                <w:szCs w:val="24"/>
              </w:rPr>
            </w:pPr>
            <w:r w:rsidRPr="00D61771">
              <w:rPr>
                <w:sz w:val="24"/>
                <w:szCs w:val="24"/>
              </w:rPr>
              <w:t>О-н, Г-ч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да</w:t>
            </w:r>
          </w:p>
        </w:tc>
      </w:tr>
    </w:tbl>
    <w:p w:rsidR="003E4975" w:rsidRPr="001C2CE8" w:rsidRDefault="003E4975" w:rsidP="003E49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2CE8" w:rsidRDefault="001C2CE8" w:rsidP="003E497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2CE8" w:rsidRDefault="001C2CE8" w:rsidP="003E497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2CE8" w:rsidRDefault="001C2CE8" w:rsidP="003E497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E4975" w:rsidRPr="001C2CE8" w:rsidRDefault="003E4975" w:rsidP="003E4975">
      <w:pPr>
        <w:jc w:val="right"/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lastRenderedPageBreak/>
        <w:t>Часть 2</w:t>
      </w:r>
    </w:p>
    <w:p w:rsidR="003E4975" w:rsidRPr="001C2CE8" w:rsidRDefault="003E4975" w:rsidP="003E4975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730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446"/>
        <w:gridCol w:w="2384"/>
        <w:gridCol w:w="1697"/>
        <w:gridCol w:w="1422"/>
        <w:gridCol w:w="2119"/>
        <w:gridCol w:w="1424"/>
        <w:gridCol w:w="1676"/>
        <w:gridCol w:w="1250"/>
        <w:gridCol w:w="1520"/>
        <w:gridCol w:w="1792"/>
      </w:tblGrid>
      <w:tr w:rsidR="003E4975" w:rsidRPr="001C2CE8" w:rsidTr="0011667E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3.Состояние доступности объекта</w:t>
            </w:r>
          </w:p>
        </w:tc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4.Управленческое решение</w:t>
            </w:r>
          </w:p>
        </w:tc>
      </w:tr>
      <w:tr w:rsidR="003E4975" w:rsidRPr="001C2CE8" w:rsidTr="0011667E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№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Вариант обустройства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объекта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Состояние доступности 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(в </w:t>
            </w:r>
            <w:proofErr w:type="spellStart"/>
            <w:r w:rsidRPr="001C2CE8">
              <w:rPr>
                <w:sz w:val="24"/>
                <w:szCs w:val="24"/>
              </w:rPr>
              <w:t>т.ч</w:t>
            </w:r>
            <w:proofErr w:type="spellEnd"/>
            <w:r w:rsidRPr="001C2CE8">
              <w:rPr>
                <w:sz w:val="24"/>
                <w:szCs w:val="24"/>
              </w:rPr>
              <w:t xml:space="preserve">. для 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различных категорий инвалидов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Нуждаемость и очередность адаптации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Виды работ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по адаптации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Плановый период 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(срок) исполнения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Ожидаемый результат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(по состоянию доступности)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Дата контроля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Результаты контроля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Дата актуализации информации на Карте доступности субъекта РФ</w:t>
            </w:r>
          </w:p>
        </w:tc>
      </w:tr>
      <w:tr w:rsidR="003E4975" w:rsidRPr="001C2CE8" w:rsidTr="0011667E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14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19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922B50" w:rsidP="00922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1667E" w:rsidRPr="001C2CE8" w:rsidTr="005B5F46">
        <w:trPr>
          <w:trHeight w:val="11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Pr="00922B50" w:rsidRDefault="0011667E" w:rsidP="0011667E">
            <w:pPr>
              <w:jc w:val="both"/>
              <w:rPr>
                <w:sz w:val="24"/>
                <w:szCs w:val="24"/>
              </w:rPr>
            </w:pPr>
            <w:r w:rsidRPr="00922B50">
              <w:rPr>
                <w:sz w:val="24"/>
                <w:szCs w:val="24"/>
              </w:rPr>
              <w:t>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67E" w:rsidRPr="00922B50" w:rsidRDefault="005B5F46" w:rsidP="0011667E">
            <w:pPr>
              <w:spacing w:line="26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67E" w:rsidRPr="00922B50" w:rsidRDefault="0011667E" w:rsidP="005B5F46">
            <w:pPr>
              <w:spacing w:line="264" w:lineRule="exact"/>
              <w:rPr>
                <w:iCs/>
                <w:sz w:val="24"/>
                <w:szCs w:val="24"/>
              </w:rPr>
            </w:pPr>
            <w:r w:rsidRPr="00922B50">
              <w:rPr>
                <w:iCs/>
                <w:sz w:val="24"/>
                <w:szCs w:val="24"/>
              </w:rPr>
              <w:t>ВНД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Pr="00922B50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Pr="0011667E" w:rsidRDefault="0011667E" w:rsidP="0011667E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11667E">
              <w:rPr>
                <w:sz w:val="24"/>
                <w:szCs w:val="24"/>
                <w:u w:val="single"/>
              </w:rPr>
              <w:t>Проведение проектных работ</w:t>
            </w:r>
          </w:p>
          <w:p w:rsidR="0011667E" w:rsidRDefault="0011667E" w:rsidP="0011667E">
            <w:pPr>
              <w:jc w:val="both"/>
              <w:rPr>
                <w:sz w:val="24"/>
                <w:szCs w:val="24"/>
              </w:rPr>
            </w:pPr>
          </w:p>
          <w:p w:rsidR="0011667E" w:rsidRDefault="0011667E" w:rsidP="0011667E">
            <w:pPr>
              <w:jc w:val="both"/>
              <w:rPr>
                <w:sz w:val="24"/>
                <w:szCs w:val="24"/>
              </w:rPr>
            </w:pPr>
          </w:p>
          <w:p w:rsidR="0011667E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6B0E78">
              <w:rPr>
                <w:sz w:val="24"/>
                <w:szCs w:val="24"/>
                <w:u w:val="single"/>
              </w:rPr>
              <w:t>Вход в здание</w:t>
            </w:r>
            <w:r>
              <w:rPr>
                <w:sz w:val="24"/>
                <w:szCs w:val="24"/>
              </w:rPr>
              <w:t xml:space="preserve"> (главный вход, входы в группы, расположенные на первом этаже)</w:t>
            </w:r>
          </w:p>
          <w:p w:rsidR="0011667E" w:rsidRDefault="0011667E" w:rsidP="0011667E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6B0E78">
              <w:rPr>
                <w:sz w:val="24"/>
                <w:szCs w:val="24"/>
                <w:u w:val="single"/>
              </w:rPr>
              <w:t>Территория, прилегающая к зданию (участок)</w:t>
            </w:r>
          </w:p>
          <w:p w:rsidR="0011667E" w:rsidRDefault="0011667E" w:rsidP="0011667E">
            <w:pPr>
              <w:jc w:val="both"/>
              <w:rPr>
                <w:sz w:val="24"/>
                <w:szCs w:val="24"/>
                <w:u w:val="single"/>
              </w:rPr>
            </w:pPr>
          </w:p>
          <w:p w:rsidR="0011667E" w:rsidRDefault="0011667E" w:rsidP="0011667E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4. </w:t>
            </w:r>
            <w:r w:rsidRPr="006B0E78">
              <w:rPr>
                <w:sz w:val="24"/>
                <w:szCs w:val="24"/>
                <w:u w:val="single"/>
              </w:rPr>
              <w:t>Санитарно-гигиенические помещения</w:t>
            </w:r>
          </w:p>
          <w:p w:rsidR="0011667E" w:rsidRDefault="0011667E" w:rsidP="0011667E">
            <w:pPr>
              <w:jc w:val="both"/>
              <w:rPr>
                <w:sz w:val="24"/>
                <w:szCs w:val="24"/>
                <w:u w:val="single"/>
              </w:rPr>
            </w:pPr>
          </w:p>
          <w:p w:rsidR="0011667E" w:rsidRPr="0011667E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5. </w:t>
            </w:r>
            <w:r>
              <w:rPr>
                <w:sz w:val="24"/>
                <w:szCs w:val="24"/>
                <w:u w:val="single"/>
              </w:rPr>
              <w:t xml:space="preserve">Пути движения </w:t>
            </w:r>
            <w:r w:rsidRPr="00AD3C94">
              <w:rPr>
                <w:sz w:val="24"/>
                <w:szCs w:val="24"/>
                <w:u w:val="single"/>
              </w:rPr>
              <w:t>к объекту</w:t>
            </w:r>
            <w:r w:rsidRPr="00AD3C94">
              <w:rPr>
                <w:sz w:val="24"/>
                <w:szCs w:val="24"/>
              </w:rPr>
              <w:t xml:space="preserve"> (от остановки транспорта)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Default="0011667E" w:rsidP="0011667E">
            <w:pPr>
              <w:tabs>
                <w:tab w:val="left" w:pos="1740"/>
              </w:tabs>
              <w:jc w:val="center"/>
              <w:rPr>
                <w:bCs/>
                <w:sz w:val="24"/>
                <w:szCs w:val="24"/>
              </w:rPr>
            </w:pPr>
            <w:r w:rsidRPr="0043062F">
              <w:rPr>
                <w:bCs/>
                <w:sz w:val="24"/>
                <w:szCs w:val="24"/>
              </w:rPr>
              <w:t xml:space="preserve">2023 год </w:t>
            </w:r>
          </w:p>
          <w:p w:rsidR="0011667E" w:rsidRDefault="0011667E" w:rsidP="0011667E">
            <w:pPr>
              <w:jc w:val="both"/>
              <w:rPr>
                <w:bCs/>
                <w:sz w:val="24"/>
                <w:szCs w:val="24"/>
              </w:rPr>
            </w:pPr>
            <w:r w:rsidRPr="0043062F">
              <w:rPr>
                <w:bCs/>
                <w:sz w:val="24"/>
                <w:szCs w:val="24"/>
              </w:rPr>
              <w:t>(в пределах финансирования)</w:t>
            </w:r>
          </w:p>
          <w:p w:rsidR="0011667E" w:rsidRDefault="0011667E" w:rsidP="0011667E">
            <w:pPr>
              <w:tabs>
                <w:tab w:val="left" w:pos="174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2025 год </w:t>
            </w:r>
          </w:p>
          <w:p w:rsidR="0011667E" w:rsidRDefault="0011667E" w:rsidP="0011667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 w:rsidRPr="0043062F">
              <w:rPr>
                <w:bCs/>
                <w:sz w:val="24"/>
                <w:szCs w:val="24"/>
              </w:rPr>
              <w:t>в пределах финансирования)</w:t>
            </w:r>
          </w:p>
          <w:p w:rsidR="0011667E" w:rsidRDefault="0011667E" w:rsidP="0011667E">
            <w:pPr>
              <w:jc w:val="both"/>
              <w:rPr>
                <w:bCs/>
                <w:sz w:val="24"/>
                <w:szCs w:val="24"/>
              </w:rPr>
            </w:pPr>
          </w:p>
          <w:p w:rsidR="0011667E" w:rsidRDefault="0011667E" w:rsidP="0011667E">
            <w:pPr>
              <w:tabs>
                <w:tab w:val="left" w:pos="174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2025 год </w:t>
            </w:r>
          </w:p>
          <w:p w:rsidR="0011667E" w:rsidRDefault="0011667E" w:rsidP="0011667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 w:rsidRPr="0043062F">
              <w:rPr>
                <w:bCs/>
                <w:sz w:val="24"/>
                <w:szCs w:val="24"/>
              </w:rPr>
              <w:t>в пределах финансирования)</w:t>
            </w:r>
          </w:p>
          <w:p w:rsidR="0011667E" w:rsidRDefault="0011667E" w:rsidP="0011667E">
            <w:pPr>
              <w:tabs>
                <w:tab w:val="left" w:pos="174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2027 год</w:t>
            </w:r>
          </w:p>
          <w:p w:rsidR="0011667E" w:rsidRDefault="0011667E" w:rsidP="0011667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</w:rPr>
              <w:t xml:space="preserve">в </w:t>
            </w:r>
            <w:r w:rsidRPr="0043062F">
              <w:rPr>
                <w:bCs/>
                <w:sz w:val="24"/>
                <w:szCs w:val="24"/>
              </w:rPr>
              <w:t>пределах финансирования)</w:t>
            </w:r>
          </w:p>
          <w:p w:rsidR="0011667E" w:rsidRDefault="0011667E" w:rsidP="0011667E">
            <w:pPr>
              <w:tabs>
                <w:tab w:val="left" w:pos="174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2027 год</w:t>
            </w:r>
          </w:p>
          <w:p w:rsidR="0011667E" w:rsidRPr="00922B50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(в </w:t>
            </w:r>
            <w:r w:rsidRPr="0043062F">
              <w:rPr>
                <w:bCs/>
                <w:sz w:val="24"/>
                <w:szCs w:val="24"/>
              </w:rPr>
              <w:t>пределах финансирования)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Pr="00922B50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Pr="00922B50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Default="0011667E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Default="005B5F46" w:rsidP="0011667E">
            <w:pPr>
              <w:jc w:val="both"/>
              <w:rPr>
                <w:sz w:val="24"/>
                <w:szCs w:val="24"/>
              </w:rPr>
            </w:pPr>
          </w:p>
          <w:p w:rsidR="005B5F46" w:rsidRPr="00922B50" w:rsidRDefault="005B5F46" w:rsidP="001166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ДП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7E" w:rsidRPr="00922B50" w:rsidRDefault="0011667E" w:rsidP="0011667E">
            <w:pPr>
              <w:jc w:val="both"/>
              <w:rPr>
                <w:sz w:val="24"/>
                <w:szCs w:val="24"/>
              </w:rPr>
            </w:pPr>
            <w:r w:rsidRPr="00922B50">
              <w:rPr>
                <w:sz w:val="24"/>
                <w:szCs w:val="24"/>
              </w:rPr>
              <w:t>август 2020</w:t>
            </w:r>
          </w:p>
        </w:tc>
      </w:tr>
    </w:tbl>
    <w:p w:rsidR="001C2CE8" w:rsidRDefault="001C2CE8" w:rsidP="003E497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1771" w:rsidRDefault="00D61771" w:rsidP="00D61771">
      <w:pPr>
        <w:rPr>
          <w:rFonts w:ascii="Times New Roman" w:hAnsi="Times New Roman" w:cs="Times New Roman"/>
          <w:sz w:val="24"/>
          <w:szCs w:val="24"/>
        </w:rPr>
      </w:pPr>
    </w:p>
    <w:p w:rsidR="005B5F46" w:rsidRDefault="005B5F46" w:rsidP="00D61771">
      <w:pPr>
        <w:rPr>
          <w:rFonts w:ascii="Times New Roman" w:hAnsi="Times New Roman" w:cs="Times New Roman"/>
          <w:sz w:val="24"/>
          <w:szCs w:val="24"/>
        </w:rPr>
      </w:pPr>
    </w:p>
    <w:p w:rsidR="003E4975" w:rsidRPr="001C2CE8" w:rsidRDefault="003E4975" w:rsidP="003E4975">
      <w:pPr>
        <w:jc w:val="right"/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lastRenderedPageBreak/>
        <w:t>Часть 3</w:t>
      </w:r>
    </w:p>
    <w:p w:rsidR="003E4975" w:rsidRPr="001C2CE8" w:rsidRDefault="003E4975" w:rsidP="003E4975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730" w:type="dxa"/>
        <w:tblInd w:w="0" w:type="dxa"/>
        <w:tblLook w:val="01E0" w:firstRow="1" w:lastRow="1" w:firstColumn="1" w:lastColumn="1" w:noHBand="0" w:noVBand="0"/>
      </w:tblPr>
      <w:tblGrid>
        <w:gridCol w:w="468"/>
        <w:gridCol w:w="3060"/>
        <w:gridCol w:w="1928"/>
        <w:gridCol w:w="1575"/>
        <w:gridCol w:w="2098"/>
        <w:gridCol w:w="1971"/>
        <w:gridCol w:w="1843"/>
        <w:gridCol w:w="2787"/>
      </w:tblGrid>
      <w:tr w:rsidR="003E4975" w:rsidRPr="001C2CE8" w:rsidTr="00D61771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№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Путь следования к объекту 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 xml:space="preserve">пассажирским транспортом 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(описать маршрут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движения с использованием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пассажирского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транспорта), наличие адаптированного пассажирского транспорта к объекту</w:t>
            </w:r>
          </w:p>
        </w:tc>
        <w:tc>
          <w:tcPr>
            <w:tcW w:w="12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Путь к объекту от ближайшей остановки пассажирского транспорта</w:t>
            </w:r>
          </w:p>
        </w:tc>
      </w:tr>
      <w:tr w:rsidR="003E4975" w:rsidRPr="001C2CE8" w:rsidTr="00D617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75" w:rsidRPr="001C2CE8" w:rsidRDefault="003E49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975" w:rsidRPr="001C2CE8" w:rsidRDefault="003E4975">
            <w:pPr>
              <w:rPr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Расстояние до объекта от остановки транспорта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Время движения (пешком)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Наличие выделенного от проезжей части пешеходного пути (да, нет)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Перекрестки: нерегулируемые, регулируемые, со звуковой сигнализацией, таймером;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proofErr w:type="spellStart"/>
            <w:r w:rsidRPr="001C2CE8">
              <w:rPr>
                <w:sz w:val="24"/>
                <w:szCs w:val="24"/>
                <w:lang w:val="en-US"/>
              </w:rPr>
              <w:t>нет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Информация на пути следования к объекту: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акустическая,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тактильная,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визуальная;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нет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Перепады высоты на пути: есть, нет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(описать) их обустройство для инвалидов на коляске: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да, нет</w:t>
            </w:r>
          </w:p>
        </w:tc>
      </w:tr>
      <w:tr w:rsidR="003E4975" w:rsidRPr="001C2CE8" w:rsidTr="00D6177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26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975" w:rsidRPr="001C2CE8" w:rsidRDefault="003E4975">
            <w:pPr>
              <w:jc w:val="center"/>
              <w:rPr>
                <w:sz w:val="24"/>
                <w:szCs w:val="24"/>
              </w:rPr>
            </w:pPr>
            <w:r w:rsidRPr="001C2CE8">
              <w:rPr>
                <w:sz w:val="24"/>
                <w:szCs w:val="24"/>
              </w:rPr>
              <w:t>27</w:t>
            </w:r>
          </w:p>
        </w:tc>
      </w:tr>
      <w:tr w:rsidR="003E4975" w:rsidRPr="001C2CE8" w:rsidTr="00D6177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C2CE8" w:rsidRDefault="00D6177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71" w:rsidRPr="00D61771" w:rsidRDefault="00D61771" w:rsidP="00D61771">
            <w:pPr>
              <w:spacing w:line="236" w:lineRule="auto"/>
              <w:rPr>
                <w:sz w:val="24"/>
                <w:szCs w:val="24"/>
              </w:rPr>
            </w:pPr>
            <w:r w:rsidRPr="00D61771">
              <w:rPr>
                <w:sz w:val="24"/>
                <w:szCs w:val="24"/>
              </w:rPr>
              <w:t xml:space="preserve">автобусный маршрут «Яшкино – </w:t>
            </w:r>
            <w:proofErr w:type="spellStart"/>
            <w:r w:rsidRPr="00D61771">
              <w:rPr>
                <w:sz w:val="24"/>
                <w:szCs w:val="24"/>
              </w:rPr>
              <w:t>Ботьево</w:t>
            </w:r>
            <w:proofErr w:type="spellEnd"/>
            <w:r w:rsidRPr="00D61771">
              <w:rPr>
                <w:sz w:val="24"/>
                <w:szCs w:val="24"/>
              </w:rPr>
              <w:t>» - «</w:t>
            </w:r>
            <w:proofErr w:type="spellStart"/>
            <w:r w:rsidRPr="00D61771">
              <w:rPr>
                <w:sz w:val="24"/>
                <w:szCs w:val="24"/>
              </w:rPr>
              <w:t>Ботьево</w:t>
            </w:r>
            <w:proofErr w:type="spellEnd"/>
            <w:r w:rsidRPr="00D61771">
              <w:rPr>
                <w:sz w:val="24"/>
                <w:szCs w:val="24"/>
              </w:rPr>
              <w:t xml:space="preserve"> – Яшкино», школьный маршрут «</w:t>
            </w:r>
            <w:proofErr w:type="spellStart"/>
            <w:r w:rsidRPr="00D61771">
              <w:rPr>
                <w:sz w:val="24"/>
                <w:szCs w:val="24"/>
              </w:rPr>
              <w:t>Ботьево</w:t>
            </w:r>
            <w:proofErr w:type="spellEnd"/>
            <w:r w:rsidRPr="00D61771">
              <w:rPr>
                <w:sz w:val="24"/>
                <w:szCs w:val="24"/>
              </w:rPr>
              <w:t xml:space="preserve"> – Дубровка – </w:t>
            </w:r>
            <w:proofErr w:type="spellStart"/>
            <w:r w:rsidRPr="00D61771">
              <w:rPr>
                <w:sz w:val="24"/>
                <w:szCs w:val="24"/>
              </w:rPr>
              <w:t>Ботьево</w:t>
            </w:r>
            <w:proofErr w:type="spellEnd"/>
            <w:r w:rsidRPr="00D61771">
              <w:rPr>
                <w:sz w:val="24"/>
                <w:szCs w:val="24"/>
              </w:rPr>
              <w:t>»</w:t>
            </w:r>
            <w:r w:rsidR="001A0EBF">
              <w:rPr>
                <w:sz w:val="24"/>
                <w:szCs w:val="24"/>
              </w:rPr>
              <w:t>; нет</w:t>
            </w:r>
          </w:p>
          <w:p w:rsidR="003E4975" w:rsidRPr="001C2CE8" w:rsidRDefault="003E497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A0EBF" w:rsidRDefault="00D61771" w:rsidP="001A0EBF">
            <w:pPr>
              <w:jc w:val="center"/>
              <w:rPr>
                <w:sz w:val="24"/>
                <w:szCs w:val="24"/>
              </w:rPr>
            </w:pPr>
            <w:r w:rsidRPr="001A0EBF">
              <w:rPr>
                <w:sz w:val="24"/>
                <w:szCs w:val="24"/>
              </w:rPr>
              <w:t>800 м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A0EBF" w:rsidRDefault="00D61771" w:rsidP="001A0EBF">
            <w:pPr>
              <w:jc w:val="center"/>
              <w:rPr>
                <w:sz w:val="24"/>
                <w:szCs w:val="24"/>
              </w:rPr>
            </w:pPr>
            <w:r w:rsidRPr="001A0EBF">
              <w:rPr>
                <w:sz w:val="24"/>
                <w:szCs w:val="24"/>
              </w:rPr>
              <w:t>13 мин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A0EBF" w:rsidRDefault="00D61771" w:rsidP="001A0EBF">
            <w:pPr>
              <w:jc w:val="center"/>
              <w:rPr>
                <w:sz w:val="24"/>
                <w:szCs w:val="24"/>
              </w:rPr>
            </w:pPr>
            <w:r w:rsidRPr="001A0EBF">
              <w:rPr>
                <w:sz w:val="24"/>
                <w:szCs w:val="24"/>
              </w:rPr>
              <w:t>нет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A0EBF" w:rsidRDefault="001A0EBF" w:rsidP="001A0EBF">
            <w:pPr>
              <w:jc w:val="center"/>
              <w:rPr>
                <w:sz w:val="24"/>
                <w:szCs w:val="24"/>
              </w:rPr>
            </w:pPr>
            <w:r w:rsidRPr="001A0EBF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A0EBF" w:rsidRDefault="001A0EBF" w:rsidP="001A0EBF">
            <w:pPr>
              <w:jc w:val="center"/>
              <w:rPr>
                <w:sz w:val="24"/>
                <w:szCs w:val="24"/>
              </w:rPr>
            </w:pPr>
            <w:r w:rsidRPr="001A0EBF">
              <w:rPr>
                <w:sz w:val="24"/>
                <w:szCs w:val="24"/>
              </w:rPr>
              <w:t>нет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975" w:rsidRPr="001A0EBF" w:rsidRDefault="001A0EBF" w:rsidP="001A0EBF">
            <w:pPr>
              <w:jc w:val="center"/>
              <w:rPr>
                <w:sz w:val="24"/>
                <w:szCs w:val="24"/>
              </w:rPr>
            </w:pPr>
            <w:r w:rsidRPr="001A0EBF">
              <w:rPr>
                <w:sz w:val="24"/>
                <w:szCs w:val="24"/>
              </w:rPr>
              <w:t>нет</w:t>
            </w:r>
          </w:p>
        </w:tc>
      </w:tr>
    </w:tbl>
    <w:p w:rsidR="00F6277C" w:rsidRPr="001C2CE8" w:rsidRDefault="001C2CE8">
      <w:pPr>
        <w:rPr>
          <w:rFonts w:ascii="Times New Roman" w:hAnsi="Times New Roman" w:cs="Times New Roman"/>
          <w:sz w:val="24"/>
          <w:szCs w:val="24"/>
        </w:rPr>
      </w:pPr>
      <w:r w:rsidRPr="001C2CE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6277C" w:rsidRPr="001C2CE8" w:rsidSect="001C2CE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773"/>
    <w:rsid w:val="00035987"/>
    <w:rsid w:val="0011667E"/>
    <w:rsid w:val="001A0EBF"/>
    <w:rsid w:val="001C2CE8"/>
    <w:rsid w:val="003C746F"/>
    <w:rsid w:val="003E4975"/>
    <w:rsid w:val="005B5F46"/>
    <w:rsid w:val="007C0773"/>
    <w:rsid w:val="00922B50"/>
    <w:rsid w:val="00D61771"/>
    <w:rsid w:val="00E46885"/>
    <w:rsid w:val="00E6461E"/>
    <w:rsid w:val="00F1493C"/>
    <w:rsid w:val="00F6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7AEF0"/>
  <w15:docId w15:val="{9FF8BE7A-9440-461D-86BE-E876A8E1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3E49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6277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16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ГЛАВБУХ</dc:creator>
  <cp:keywords/>
  <dc:description/>
  <cp:lastModifiedBy>Пользователь</cp:lastModifiedBy>
  <cp:revision>7</cp:revision>
  <dcterms:created xsi:type="dcterms:W3CDTF">2021-09-13T10:47:00Z</dcterms:created>
  <dcterms:modified xsi:type="dcterms:W3CDTF">2021-09-16T06:30:00Z</dcterms:modified>
</cp:coreProperties>
</file>